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horzAnchor="margin" w:tblpXSpec="center" w:tblpY="-930"/>
        <w:tblW w:w="10989" w:type="dxa"/>
        <w:tblLook w:val="04A0" w:firstRow="1" w:lastRow="0" w:firstColumn="1" w:lastColumn="0" w:noHBand="0" w:noVBand="1"/>
      </w:tblPr>
      <w:tblGrid>
        <w:gridCol w:w="3038"/>
        <w:gridCol w:w="5969"/>
        <w:gridCol w:w="1982"/>
      </w:tblGrid>
      <w:tr w:rsidR="000F5A74" w:rsidRPr="0002128F" w14:paraId="12CDE502" w14:textId="77777777" w:rsidTr="000F5A74">
        <w:trPr>
          <w:trHeight w:val="2556"/>
        </w:trPr>
        <w:tc>
          <w:tcPr>
            <w:tcW w:w="1789" w:type="dxa"/>
          </w:tcPr>
          <w:p w14:paraId="34DD59F6" w14:textId="217C8D35" w:rsidR="000F5A74" w:rsidRPr="0002128F" w:rsidRDefault="00711F94" w:rsidP="000F5A74">
            <w:pPr>
              <w:pStyle w:val="Ttulo1"/>
            </w:pPr>
            <w:r>
              <w:rPr>
                <w:rFonts w:ascii="Arial" w:hAnsi="Arial" w:cs="Arial"/>
                <w:noProof/>
                <w:lang w:val="es-MX" w:eastAsia="es-MX"/>
              </w:rPr>
              <w:drawing>
                <wp:inline distT="0" distB="0" distL="0" distR="0" wp14:anchorId="1F010170" wp14:editId="28F9FB17">
                  <wp:extent cx="1792467" cy="678745"/>
                  <wp:effectExtent l="0" t="0" r="0" b="7620"/>
                  <wp:docPr id="1" name="Imagen 1" descr="Escudo UAT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UATx"/>
                          <pic:cNvPicPr>
                            <a:picLocks noChangeAspect="1" noChangeArrowheads="1"/>
                          </pic:cNvPicPr>
                        </pic:nvPicPr>
                        <pic:blipFill>
                          <a:blip r:embed="rId8" cstate="print">
                            <a:extLst>
                              <a:ext uri="{28A0092B-C50C-407E-A947-70E740481C1C}">
                                <a14:useLocalDpi xmlns:a14="http://schemas.microsoft.com/office/drawing/2010/main" val="0"/>
                              </a:ext>
                            </a:extLst>
                          </a:blip>
                          <a:srcRect b="3468"/>
                          <a:stretch>
                            <a:fillRect/>
                          </a:stretch>
                        </pic:blipFill>
                        <pic:spPr bwMode="auto">
                          <a:xfrm>
                            <a:off x="0" y="0"/>
                            <a:ext cx="1797491" cy="680648"/>
                          </a:xfrm>
                          <a:prstGeom prst="rect">
                            <a:avLst/>
                          </a:prstGeom>
                          <a:noFill/>
                          <a:ln>
                            <a:noFill/>
                          </a:ln>
                        </pic:spPr>
                      </pic:pic>
                    </a:graphicData>
                  </a:graphic>
                </wp:inline>
              </w:drawing>
            </w:r>
          </w:p>
        </w:tc>
        <w:tc>
          <w:tcPr>
            <w:tcW w:w="7191" w:type="dxa"/>
          </w:tcPr>
          <w:p w14:paraId="2AD0F5E1" w14:textId="77777777" w:rsidR="000F5A74" w:rsidRPr="0002128F" w:rsidRDefault="000F5A74" w:rsidP="000F5A74">
            <w:pPr>
              <w:pStyle w:val="Encabezado"/>
              <w:jc w:val="center"/>
              <w:rPr>
                <w:b/>
                <w:bCs/>
                <w:sz w:val="36"/>
                <w:szCs w:val="36"/>
              </w:rPr>
            </w:pPr>
            <w:r w:rsidRPr="0002128F">
              <w:rPr>
                <w:b/>
                <w:bCs/>
                <w:sz w:val="36"/>
                <w:szCs w:val="36"/>
              </w:rPr>
              <w:t>Universidad Autónoma de Tlaxcala</w:t>
            </w:r>
          </w:p>
          <w:p w14:paraId="38F0ABC2" w14:textId="77777777" w:rsidR="00267104" w:rsidRDefault="00267104" w:rsidP="000F5A74">
            <w:pPr>
              <w:pStyle w:val="Encabezado"/>
              <w:jc w:val="center"/>
              <w:rPr>
                <w:b/>
                <w:bCs/>
                <w:sz w:val="26"/>
                <w:szCs w:val="26"/>
              </w:rPr>
            </w:pPr>
            <w:r>
              <w:rPr>
                <w:b/>
                <w:bCs/>
                <w:sz w:val="26"/>
                <w:szCs w:val="26"/>
              </w:rPr>
              <w:t>División de Ciencias Biológicas y de la Salud</w:t>
            </w:r>
          </w:p>
          <w:p w14:paraId="2D758577" w14:textId="6CC411ED" w:rsidR="000F5A74" w:rsidRPr="0002128F" w:rsidRDefault="000F5A74" w:rsidP="000F5A74">
            <w:pPr>
              <w:pStyle w:val="Encabezado"/>
              <w:jc w:val="center"/>
              <w:rPr>
                <w:b/>
                <w:bCs/>
                <w:sz w:val="36"/>
                <w:szCs w:val="36"/>
              </w:rPr>
            </w:pPr>
            <w:r w:rsidRPr="0002128F">
              <w:rPr>
                <w:b/>
                <w:bCs/>
                <w:sz w:val="26"/>
                <w:szCs w:val="26"/>
              </w:rPr>
              <w:t>Secretaría de Investigación Científica y Posgrado</w:t>
            </w:r>
          </w:p>
          <w:p w14:paraId="0E3A131D" w14:textId="77777777" w:rsidR="000F5A74" w:rsidRPr="0002128F" w:rsidRDefault="000F5A74" w:rsidP="000F5A74">
            <w:pPr>
              <w:rPr>
                <w:lang w:val="es-MX" w:eastAsia="es-MX"/>
              </w:rPr>
            </w:pPr>
          </w:p>
          <w:p w14:paraId="64FC066A" w14:textId="77777777" w:rsidR="000F5A74" w:rsidRPr="0002128F" w:rsidRDefault="000F5A74" w:rsidP="000F5A74">
            <w:pPr>
              <w:jc w:val="center"/>
              <w:rPr>
                <w:lang w:val="es-MX" w:eastAsia="es-MX"/>
              </w:rPr>
            </w:pPr>
          </w:p>
          <w:p w14:paraId="4DC2322B" w14:textId="77777777" w:rsidR="00267104" w:rsidRPr="00267104" w:rsidRDefault="00267104" w:rsidP="00267104">
            <w:pPr>
              <w:pStyle w:val="Ttulo1"/>
              <w:jc w:val="center"/>
              <w:rPr>
                <w:b/>
                <w:i w:val="0"/>
                <w:noProof/>
                <w:sz w:val="32"/>
                <w:szCs w:val="32"/>
                <w:lang w:val="es-MX" w:eastAsia="es-MX"/>
              </w:rPr>
            </w:pPr>
            <w:r w:rsidRPr="00267104">
              <w:rPr>
                <w:b/>
                <w:i w:val="0"/>
                <w:noProof/>
                <w:sz w:val="32"/>
                <w:szCs w:val="32"/>
                <w:lang w:val="es-MX" w:eastAsia="es-MX"/>
              </w:rPr>
              <w:t>Doctorado en Ciencias Biológicas</w:t>
            </w:r>
          </w:p>
          <w:p w14:paraId="108E0013" w14:textId="2B6E89A3" w:rsidR="000F5A74" w:rsidRPr="0002128F" w:rsidRDefault="00117FF2" w:rsidP="00711F94">
            <w:pPr>
              <w:jc w:val="center"/>
              <w:rPr>
                <w:b/>
                <w:sz w:val="32"/>
                <w:szCs w:val="32"/>
                <w:lang w:val="es-MX" w:eastAsia="es-MX"/>
              </w:rPr>
            </w:pPr>
            <w:r>
              <w:rPr>
                <w:b/>
                <w:sz w:val="32"/>
                <w:szCs w:val="32"/>
                <w:lang w:val="es-MX" w:eastAsia="es-MX"/>
              </w:rPr>
              <w:t xml:space="preserve">Convocatoria </w:t>
            </w:r>
            <w:r w:rsidR="00C91790">
              <w:rPr>
                <w:b/>
                <w:sz w:val="32"/>
                <w:szCs w:val="32"/>
                <w:lang w:val="es-MX" w:eastAsia="es-MX"/>
              </w:rPr>
              <w:t>2025</w:t>
            </w:r>
          </w:p>
        </w:tc>
        <w:tc>
          <w:tcPr>
            <w:tcW w:w="2009" w:type="dxa"/>
          </w:tcPr>
          <w:p w14:paraId="32A58436" w14:textId="60E23246" w:rsidR="000F5A74" w:rsidRPr="0002128F" w:rsidRDefault="000F5A74" w:rsidP="000F5A74">
            <w:pPr>
              <w:pStyle w:val="Encabezado"/>
              <w:jc w:val="center"/>
              <w:rPr>
                <w:b/>
                <w:bCs/>
                <w:sz w:val="36"/>
                <w:szCs w:val="36"/>
              </w:rPr>
            </w:pPr>
            <w:r w:rsidRPr="0002128F">
              <w:rPr>
                <w:b/>
                <w:noProof/>
                <w:sz w:val="28"/>
                <w:lang w:val="es-MX" w:eastAsia="es-MX"/>
              </w:rPr>
              <w:drawing>
                <wp:inline distT="0" distB="0" distL="0" distR="0" wp14:anchorId="659C3655" wp14:editId="451B136D">
                  <wp:extent cx="1057925" cy="967504"/>
                  <wp:effectExtent l="0" t="0" r="8890" b="4445"/>
                  <wp:docPr id="3" name="Imagen 3" descr="PCB-TL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PCB-TLA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9827" cy="969243"/>
                          </a:xfrm>
                          <a:prstGeom prst="rect">
                            <a:avLst/>
                          </a:prstGeom>
                          <a:noFill/>
                          <a:ln>
                            <a:noFill/>
                          </a:ln>
                        </pic:spPr>
                      </pic:pic>
                    </a:graphicData>
                  </a:graphic>
                </wp:inline>
              </w:drawing>
            </w:r>
          </w:p>
        </w:tc>
      </w:tr>
    </w:tbl>
    <w:p w14:paraId="06E442A6" w14:textId="68779045" w:rsidR="0013607B" w:rsidRPr="00532CB2" w:rsidRDefault="00CE1F03" w:rsidP="0013607B">
      <w:pPr>
        <w:jc w:val="both"/>
        <w:rPr>
          <w:rFonts w:asciiTheme="majorBidi" w:hAnsiTheme="majorBidi" w:cstheme="majorBidi"/>
        </w:rPr>
      </w:pPr>
      <w:r w:rsidRPr="00532CB2">
        <w:rPr>
          <w:rFonts w:asciiTheme="majorBidi" w:hAnsiTheme="majorBidi" w:cstheme="majorBidi"/>
        </w:rPr>
        <w:t xml:space="preserve">La </w:t>
      </w:r>
      <w:r w:rsidRPr="00532CB2">
        <w:rPr>
          <w:rFonts w:asciiTheme="majorBidi" w:hAnsiTheme="majorBidi" w:cstheme="majorBidi"/>
          <w:b/>
        </w:rPr>
        <w:t>Universidad Autónoma de Tlaxcala</w:t>
      </w:r>
      <w:r w:rsidRPr="00532CB2">
        <w:rPr>
          <w:rFonts w:asciiTheme="majorBidi" w:hAnsiTheme="majorBidi" w:cstheme="majorBidi"/>
        </w:rPr>
        <w:t>, convoca a profesionistas de las áreas de las</w:t>
      </w:r>
      <w:r w:rsidR="005E044A" w:rsidRPr="00532CB2">
        <w:rPr>
          <w:rFonts w:asciiTheme="majorBidi" w:hAnsiTheme="majorBidi" w:cstheme="majorBidi"/>
        </w:rPr>
        <w:t xml:space="preserve"> </w:t>
      </w:r>
      <w:r w:rsidRPr="00532CB2">
        <w:rPr>
          <w:rFonts w:asciiTheme="majorBidi" w:hAnsiTheme="majorBidi" w:cstheme="majorBidi"/>
        </w:rPr>
        <w:t xml:space="preserve">ciencias biológicas, químicas, de la salud y afines, a cursar el </w:t>
      </w:r>
      <w:r w:rsidRPr="00532CB2">
        <w:rPr>
          <w:rFonts w:asciiTheme="majorBidi" w:hAnsiTheme="majorBidi" w:cstheme="majorBidi"/>
          <w:b/>
        </w:rPr>
        <w:t>Doctorado en Ciencias Biológicas</w:t>
      </w:r>
      <w:r w:rsidR="00111623" w:rsidRPr="00532CB2">
        <w:rPr>
          <w:rFonts w:asciiTheme="majorBidi" w:hAnsiTheme="majorBidi" w:cstheme="majorBidi"/>
        </w:rPr>
        <w:t xml:space="preserve">, </w:t>
      </w:r>
      <w:r w:rsidR="00B33653" w:rsidRPr="00532CB2">
        <w:rPr>
          <w:rFonts w:asciiTheme="majorBidi" w:hAnsiTheme="majorBidi" w:cstheme="majorBidi"/>
          <w:i/>
        </w:rPr>
        <w:t>P</w:t>
      </w:r>
      <w:r w:rsidRPr="00532CB2">
        <w:rPr>
          <w:rFonts w:asciiTheme="majorBidi" w:hAnsiTheme="majorBidi" w:cstheme="majorBidi"/>
          <w:i/>
        </w:rPr>
        <w:t>rograma orientado a la investigación científica</w:t>
      </w:r>
      <w:r w:rsidRPr="00532CB2">
        <w:rPr>
          <w:rFonts w:asciiTheme="majorBidi" w:hAnsiTheme="majorBidi" w:cstheme="majorBidi"/>
        </w:rPr>
        <w:t>. El principal método de enseñanza es la dirección individualizada del</w:t>
      </w:r>
      <w:r w:rsidR="005E044A" w:rsidRPr="00532CB2">
        <w:rPr>
          <w:rFonts w:asciiTheme="majorBidi" w:hAnsiTheme="majorBidi" w:cstheme="majorBidi"/>
        </w:rPr>
        <w:t>/de la</w:t>
      </w:r>
      <w:r w:rsidRPr="00532CB2">
        <w:rPr>
          <w:rFonts w:asciiTheme="majorBidi" w:hAnsiTheme="majorBidi" w:cstheme="majorBidi"/>
        </w:rPr>
        <w:t xml:space="preserve"> estudiante por parte de su director</w:t>
      </w:r>
      <w:r w:rsidR="005E044A" w:rsidRPr="00532CB2">
        <w:rPr>
          <w:rFonts w:asciiTheme="majorBidi" w:hAnsiTheme="majorBidi" w:cstheme="majorBidi"/>
        </w:rPr>
        <w:t>/a</w:t>
      </w:r>
      <w:r w:rsidRPr="00532CB2">
        <w:rPr>
          <w:rFonts w:asciiTheme="majorBidi" w:hAnsiTheme="majorBidi" w:cstheme="majorBidi"/>
        </w:rPr>
        <w:t xml:space="preserve"> de tesis y la realización de actividades de investigación de campo y/o laboratorio, por lo que se requiere dedicación </w:t>
      </w:r>
      <w:r w:rsidR="00C640F6" w:rsidRPr="00532CB2">
        <w:rPr>
          <w:rFonts w:asciiTheme="majorBidi" w:hAnsiTheme="majorBidi" w:cstheme="majorBidi"/>
        </w:rPr>
        <w:t>de</w:t>
      </w:r>
      <w:r w:rsidRPr="00532CB2">
        <w:rPr>
          <w:rFonts w:asciiTheme="majorBidi" w:hAnsiTheme="majorBidi" w:cstheme="majorBidi"/>
        </w:rPr>
        <w:t xml:space="preserve"> tiempo completo. </w:t>
      </w:r>
      <w:r w:rsidR="0013607B" w:rsidRPr="00532CB2">
        <w:rPr>
          <w:rFonts w:asciiTheme="majorBidi" w:hAnsiTheme="majorBidi" w:cstheme="majorBidi"/>
        </w:rPr>
        <w:t xml:space="preserve">La planta académica del posgrado está constituida por </w:t>
      </w:r>
      <w:r w:rsidR="00267104" w:rsidRPr="00532CB2">
        <w:rPr>
          <w:rFonts w:asciiTheme="majorBidi" w:hAnsiTheme="majorBidi" w:cstheme="majorBidi"/>
        </w:rPr>
        <w:t>2</w:t>
      </w:r>
      <w:r w:rsidR="00C91790">
        <w:rPr>
          <w:rFonts w:asciiTheme="majorBidi" w:hAnsiTheme="majorBidi" w:cstheme="majorBidi"/>
        </w:rPr>
        <w:t>6</w:t>
      </w:r>
      <w:r w:rsidR="0013607B" w:rsidRPr="00532CB2">
        <w:rPr>
          <w:rFonts w:asciiTheme="majorBidi" w:hAnsiTheme="majorBidi" w:cstheme="majorBidi"/>
        </w:rPr>
        <w:t xml:space="preserve"> profesores/as de tiempo completo, miembros del Sistema Nacional de Investigadores</w:t>
      </w:r>
      <w:r w:rsidR="00290E58" w:rsidRPr="00532CB2">
        <w:rPr>
          <w:rFonts w:asciiTheme="majorBidi" w:hAnsiTheme="majorBidi" w:cstheme="majorBidi"/>
        </w:rPr>
        <w:t xml:space="preserve"> de</w:t>
      </w:r>
      <w:r w:rsidR="004E1140">
        <w:rPr>
          <w:rFonts w:asciiTheme="majorBidi" w:hAnsiTheme="majorBidi" w:cstheme="majorBidi"/>
        </w:rPr>
        <w:t>l Consejo Nacional de Humanidades Ciencias y Tecnologías</w:t>
      </w:r>
      <w:r w:rsidR="00290E58" w:rsidRPr="00532CB2">
        <w:rPr>
          <w:rFonts w:asciiTheme="majorBidi" w:hAnsiTheme="majorBidi" w:cstheme="majorBidi"/>
        </w:rPr>
        <w:t xml:space="preserve"> </w:t>
      </w:r>
      <w:r w:rsidR="00041AEF">
        <w:rPr>
          <w:rFonts w:asciiTheme="majorBidi" w:hAnsiTheme="majorBidi" w:cstheme="majorBidi"/>
        </w:rPr>
        <w:t>(</w:t>
      </w:r>
      <w:r w:rsidR="00290E58" w:rsidRPr="00532CB2">
        <w:rPr>
          <w:rFonts w:asciiTheme="majorBidi" w:hAnsiTheme="majorBidi" w:cstheme="majorBidi"/>
        </w:rPr>
        <w:t>CONA</w:t>
      </w:r>
      <w:r w:rsidR="00041AEF">
        <w:rPr>
          <w:rFonts w:asciiTheme="majorBidi" w:hAnsiTheme="majorBidi" w:cstheme="majorBidi"/>
        </w:rPr>
        <w:t>H</w:t>
      </w:r>
      <w:r w:rsidR="00290E58" w:rsidRPr="00532CB2">
        <w:rPr>
          <w:rFonts w:asciiTheme="majorBidi" w:hAnsiTheme="majorBidi" w:cstheme="majorBidi"/>
        </w:rPr>
        <w:t>CyT</w:t>
      </w:r>
      <w:r w:rsidR="00041AEF">
        <w:rPr>
          <w:rFonts w:asciiTheme="majorBidi" w:hAnsiTheme="majorBidi" w:cstheme="majorBidi"/>
        </w:rPr>
        <w:t>)</w:t>
      </w:r>
      <w:r w:rsidR="0013607B" w:rsidRPr="00532CB2">
        <w:rPr>
          <w:rFonts w:asciiTheme="majorBidi" w:hAnsiTheme="majorBidi" w:cstheme="majorBidi"/>
        </w:rPr>
        <w:t>.</w:t>
      </w:r>
    </w:p>
    <w:p w14:paraId="7DDD890E" w14:textId="77777777" w:rsidR="00CE1F03" w:rsidRPr="00532CB2" w:rsidRDefault="00CE1F03" w:rsidP="00CE1F03">
      <w:pPr>
        <w:jc w:val="both"/>
        <w:rPr>
          <w:rFonts w:asciiTheme="majorBidi" w:hAnsiTheme="majorBidi" w:cstheme="majorBidi"/>
        </w:rPr>
      </w:pPr>
    </w:p>
    <w:p w14:paraId="36DFEB7A" w14:textId="392CD18D" w:rsidR="00CE1F03" w:rsidRPr="00532CB2" w:rsidRDefault="00CE1F03" w:rsidP="00CE1F03">
      <w:pPr>
        <w:jc w:val="both"/>
        <w:rPr>
          <w:rFonts w:asciiTheme="majorBidi" w:hAnsiTheme="majorBidi" w:cstheme="majorBidi"/>
          <w:lang w:val="es-ES_tradnl"/>
        </w:rPr>
      </w:pPr>
      <w:r w:rsidRPr="00532CB2">
        <w:rPr>
          <w:rFonts w:asciiTheme="majorBidi" w:hAnsiTheme="majorBidi" w:cstheme="majorBidi"/>
          <w:color w:val="000000"/>
        </w:rPr>
        <w:t xml:space="preserve">El programa </w:t>
      </w:r>
      <w:r w:rsidR="00601B28" w:rsidRPr="00532CB2">
        <w:rPr>
          <w:rFonts w:asciiTheme="majorBidi" w:hAnsiTheme="majorBidi" w:cstheme="majorBidi"/>
        </w:rPr>
        <w:t>consta de 176</w:t>
      </w:r>
      <w:r w:rsidRPr="00532CB2">
        <w:rPr>
          <w:rFonts w:asciiTheme="majorBidi" w:hAnsiTheme="majorBidi" w:cstheme="majorBidi"/>
        </w:rPr>
        <w:t xml:space="preserve"> créditos, a cubrirse en ocho semestres y cuenta con las</w:t>
      </w:r>
      <w:r w:rsidRPr="00532CB2">
        <w:rPr>
          <w:rFonts w:asciiTheme="majorBidi" w:hAnsiTheme="majorBidi" w:cstheme="majorBidi"/>
          <w:color w:val="000000"/>
        </w:rPr>
        <w:t xml:space="preserve"> </w:t>
      </w:r>
      <w:r w:rsidRPr="00532CB2">
        <w:rPr>
          <w:rFonts w:asciiTheme="majorBidi" w:hAnsiTheme="majorBidi" w:cstheme="majorBidi"/>
        </w:rPr>
        <w:t xml:space="preserve">siguientes áreas de fortaleza: </w:t>
      </w:r>
      <w:r w:rsidRPr="00532CB2">
        <w:rPr>
          <w:rFonts w:asciiTheme="majorBidi" w:hAnsiTheme="majorBidi" w:cstheme="majorBidi"/>
          <w:b/>
        </w:rPr>
        <w:t>Biodiversidad, Biología del Comportamiento y Biomedicina</w:t>
      </w:r>
      <w:r w:rsidRPr="00532CB2">
        <w:rPr>
          <w:rFonts w:asciiTheme="majorBidi" w:hAnsiTheme="majorBidi" w:cstheme="majorBidi"/>
        </w:rPr>
        <w:t xml:space="preserve">. </w:t>
      </w:r>
      <w:r w:rsidRPr="00532CB2">
        <w:rPr>
          <w:rStyle w:val="style2"/>
          <w:rFonts w:asciiTheme="majorBidi" w:hAnsiTheme="majorBidi" w:cstheme="majorBidi"/>
        </w:rPr>
        <w:t>El campo de trabajo se</w:t>
      </w:r>
      <w:r w:rsidRPr="00532CB2">
        <w:rPr>
          <w:rStyle w:val="style2"/>
          <w:rFonts w:asciiTheme="majorBidi" w:hAnsiTheme="majorBidi" w:cstheme="majorBidi"/>
          <w:lang w:val="es-ES_tradnl"/>
        </w:rPr>
        <w:t xml:space="preserve"> vislumbra principalmente en instituciones de investigación o de educación superior, públicas y privadas.</w:t>
      </w:r>
      <w:r w:rsidRPr="00532CB2">
        <w:rPr>
          <w:rFonts w:asciiTheme="majorBidi" w:hAnsiTheme="majorBidi" w:cstheme="majorBidi"/>
          <w:lang w:val="es-ES_tradnl"/>
        </w:rPr>
        <w:t xml:space="preserve"> </w:t>
      </w:r>
    </w:p>
    <w:p w14:paraId="4E58639A" w14:textId="77777777" w:rsidR="00CE1F03" w:rsidRPr="00532CB2" w:rsidRDefault="00CE1F03" w:rsidP="00CE1F03">
      <w:pPr>
        <w:jc w:val="both"/>
        <w:rPr>
          <w:rFonts w:asciiTheme="majorBidi" w:hAnsiTheme="majorBidi" w:cstheme="majorBidi"/>
          <w:b/>
        </w:rPr>
      </w:pPr>
    </w:p>
    <w:p w14:paraId="2FF1F0A0" w14:textId="4DE692F6" w:rsidR="00CE1F03" w:rsidRPr="00532CB2" w:rsidRDefault="00CE1F03" w:rsidP="00CE1F03">
      <w:pPr>
        <w:jc w:val="both"/>
        <w:rPr>
          <w:rFonts w:asciiTheme="majorBidi" w:hAnsiTheme="majorBidi" w:cstheme="majorBidi"/>
        </w:rPr>
      </w:pPr>
      <w:r w:rsidRPr="00532CB2">
        <w:rPr>
          <w:rFonts w:asciiTheme="majorBidi" w:hAnsiTheme="majorBidi" w:cstheme="majorBidi"/>
          <w:b/>
        </w:rPr>
        <w:t xml:space="preserve">EL DOCTORADO EN CIENCIAS BIOLÓGICAS PERTENECE AL </w:t>
      </w:r>
      <w:r w:rsidR="004F7617" w:rsidRPr="00532CB2">
        <w:rPr>
          <w:rFonts w:asciiTheme="majorBidi" w:hAnsiTheme="majorBidi" w:cstheme="majorBidi"/>
          <w:b/>
        </w:rPr>
        <w:t>SISTEMA</w:t>
      </w:r>
      <w:r w:rsidRPr="00532CB2">
        <w:rPr>
          <w:rFonts w:asciiTheme="majorBidi" w:hAnsiTheme="majorBidi" w:cstheme="majorBidi"/>
          <w:b/>
        </w:rPr>
        <w:t xml:space="preserve"> NACIONAL DE POSGRADOS (</w:t>
      </w:r>
      <w:r w:rsidR="004F7617" w:rsidRPr="00532CB2">
        <w:rPr>
          <w:rFonts w:asciiTheme="majorBidi" w:hAnsiTheme="majorBidi" w:cstheme="majorBidi"/>
          <w:b/>
        </w:rPr>
        <w:t>S</w:t>
      </w:r>
      <w:r w:rsidRPr="00532CB2">
        <w:rPr>
          <w:rFonts w:asciiTheme="majorBidi" w:hAnsiTheme="majorBidi" w:cstheme="majorBidi"/>
          <w:b/>
        </w:rPr>
        <w:t>NP) DEL CONA</w:t>
      </w:r>
      <w:r w:rsidR="00041AEF">
        <w:rPr>
          <w:rFonts w:asciiTheme="majorBidi" w:hAnsiTheme="majorBidi" w:cstheme="majorBidi"/>
          <w:b/>
        </w:rPr>
        <w:t>H</w:t>
      </w:r>
      <w:r w:rsidRPr="00532CB2">
        <w:rPr>
          <w:rFonts w:asciiTheme="majorBidi" w:hAnsiTheme="majorBidi" w:cstheme="majorBidi"/>
          <w:b/>
        </w:rPr>
        <w:t>CyT, POR LO QUE LOS</w:t>
      </w:r>
      <w:r w:rsidR="005E044A" w:rsidRPr="00532CB2">
        <w:rPr>
          <w:rFonts w:asciiTheme="majorBidi" w:hAnsiTheme="majorBidi" w:cstheme="majorBidi"/>
          <w:b/>
        </w:rPr>
        <w:t>/AS</w:t>
      </w:r>
      <w:r w:rsidRPr="00532CB2">
        <w:rPr>
          <w:rFonts w:asciiTheme="majorBidi" w:hAnsiTheme="majorBidi" w:cstheme="majorBidi"/>
          <w:b/>
        </w:rPr>
        <w:t xml:space="preserve"> ESTUDIANTES PUEDEN SOLICITAR BECA.</w:t>
      </w:r>
    </w:p>
    <w:p w14:paraId="6FA8F041" w14:textId="77777777" w:rsidR="00CE1F03" w:rsidRPr="00532CB2" w:rsidRDefault="00CE1F03" w:rsidP="00CE1F03">
      <w:pPr>
        <w:rPr>
          <w:rFonts w:asciiTheme="majorBidi" w:hAnsiTheme="majorBidi" w:cstheme="majorBidi"/>
        </w:rPr>
      </w:pPr>
    </w:p>
    <w:p w14:paraId="3F15EE6A" w14:textId="77777777" w:rsidR="00CE1F03" w:rsidRPr="00532CB2" w:rsidRDefault="00CE1F03" w:rsidP="00CE1F03">
      <w:pPr>
        <w:rPr>
          <w:rFonts w:asciiTheme="majorBidi" w:hAnsiTheme="majorBidi" w:cstheme="majorBidi"/>
          <w:b/>
          <w:sz w:val="28"/>
          <w:szCs w:val="28"/>
        </w:rPr>
      </w:pPr>
      <w:r w:rsidRPr="00532CB2">
        <w:rPr>
          <w:rFonts w:asciiTheme="majorBidi" w:hAnsiTheme="majorBidi" w:cstheme="majorBidi"/>
          <w:b/>
          <w:sz w:val="28"/>
          <w:szCs w:val="28"/>
        </w:rPr>
        <w:t>Perfil de Ingreso</w:t>
      </w:r>
    </w:p>
    <w:p w14:paraId="47683BA3" w14:textId="77777777" w:rsidR="00CE1F03" w:rsidRPr="00532CB2" w:rsidRDefault="00CE1F03" w:rsidP="00CE1F03">
      <w:pPr>
        <w:jc w:val="both"/>
        <w:rPr>
          <w:rFonts w:asciiTheme="majorBidi" w:hAnsiTheme="majorBidi" w:cstheme="majorBidi"/>
        </w:rPr>
      </w:pPr>
    </w:p>
    <w:p w14:paraId="04C4C1F9" w14:textId="42332451" w:rsidR="00CE1F03" w:rsidRPr="00532CB2" w:rsidRDefault="00CE1F03" w:rsidP="00CE1F03">
      <w:pPr>
        <w:jc w:val="both"/>
        <w:rPr>
          <w:rFonts w:asciiTheme="majorBidi" w:hAnsiTheme="majorBidi" w:cstheme="majorBidi"/>
        </w:rPr>
      </w:pPr>
      <w:r w:rsidRPr="00532CB2">
        <w:rPr>
          <w:rFonts w:asciiTheme="majorBidi" w:hAnsiTheme="majorBidi" w:cstheme="majorBidi"/>
        </w:rPr>
        <w:t>Profesionista con grado de Maestro</w:t>
      </w:r>
      <w:r w:rsidR="00D97056" w:rsidRPr="00532CB2">
        <w:rPr>
          <w:rFonts w:asciiTheme="majorBidi" w:hAnsiTheme="majorBidi" w:cstheme="majorBidi"/>
        </w:rPr>
        <w:t>/a</w:t>
      </w:r>
      <w:r w:rsidRPr="00532CB2">
        <w:rPr>
          <w:rFonts w:asciiTheme="majorBidi" w:hAnsiTheme="majorBidi" w:cstheme="majorBidi"/>
        </w:rPr>
        <w:t xml:space="preserve"> en Ciencias con formación preferentemente en las áreas de las ciencias biológicas o químicas, o con especialidad en las áreas de salud, con promedio mínimo de ocho en el grado anterior. Los</w:t>
      </w:r>
      <w:r w:rsidR="005E044A" w:rsidRPr="00532CB2">
        <w:rPr>
          <w:rFonts w:asciiTheme="majorBidi" w:hAnsiTheme="majorBidi" w:cstheme="majorBidi"/>
        </w:rPr>
        <w:t>/as</w:t>
      </w:r>
      <w:r w:rsidRPr="00532CB2">
        <w:rPr>
          <w:rFonts w:asciiTheme="majorBidi" w:hAnsiTheme="majorBidi" w:cstheme="majorBidi"/>
        </w:rPr>
        <w:t xml:space="preserve"> aspirantes deberán poseer capacidad </w:t>
      </w:r>
      <w:r w:rsidR="00690BE2" w:rsidRPr="00532CB2">
        <w:rPr>
          <w:rFonts w:asciiTheme="majorBidi" w:hAnsiTheme="majorBidi" w:cstheme="majorBidi"/>
        </w:rPr>
        <w:t>para</w:t>
      </w:r>
      <w:r w:rsidRPr="00532CB2">
        <w:rPr>
          <w:rFonts w:asciiTheme="majorBidi" w:hAnsiTheme="majorBidi" w:cstheme="majorBidi"/>
        </w:rPr>
        <w:t xml:space="preserve"> comunicarse en forma oral y escrita en el idioma español y </w:t>
      </w:r>
      <w:r w:rsidR="00690BE2" w:rsidRPr="00532CB2">
        <w:rPr>
          <w:rFonts w:asciiTheme="majorBidi" w:hAnsiTheme="majorBidi" w:cstheme="majorBidi"/>
        </w:rPr>
        <w:t xml:space="preserve">para la </w:t>
      </w:r>
      <w:r w:rsidRPr="00532CB2">
        <w:rPr>
          <w:rFonts w:asciiTheme="majorBidi" w:hAnsiTheme="majorBidi" w:cstheme="majorBidi"/>
        </w:rPr>
        <w:t>compren</w:t>
      </w:r>
      <w:r w:rsidR="00C656D2" w:rsidRPr="00532CB2">
        <w:rPr>
          <w:rFonts w:asciiTheme="majorBidi" w:hAnsiTheme="majorBidi" w:cstheme="majorBidi"/>
        </w:rPr>
        <w:t xml:space="preserve">sión </w:t>
      </w:r>
      <w:r w:rsidRPr="00532CB2">
        <w:rPr>
          <w:rFonts w:asciiTheme="majorBidi" w:hAnsiTheme="majorBidi" w:cstheme="majorBidi"/>
        </w:rPr>
        <w:t xml:space="preserve">de textos científicos y técnicos en el idioma inglés. Deberán mostrar convicción </w:t>
      </w:r>
      <w:r w:rsidR="00690BE2" w:rsidRPr="00532CB2">
        <w:rPr>
          <w:rFonts w:asciiTheme="majorBidi" w:hAnsiTheme="majorBidi" w:cstheme="majorBidi"/>
        </w:rPr>
        <w:t>para</w:t>
      </w:r>
      <w:r w:rsidRPr="00532CB2">
        <w:rPr>
          <w:rFonts w:asciiTheme="majorBidi" w:hAnsiTheme="majorBidi" w:cstheme="majorBidi"/>
        </w:rPr>
        <w:t xml:space="preserve"> dedicarse a la investigación científica y capacidad </w:t>
      </w:r>
      <w:r w:rsidR="00690BE2" w:rsidRPr="00532CB2">
        <w:rPr>
          <w:rFonts w:asciiTheme="majorBidi" w:hAnsiTheme="majorBidi" w:cstheme="majorBidi"/>
        </w:rPr>
        <w:t>para</w:t>
      </w:r>
      <w:r w:rsidRPr="00532CB2">
        <w:rPr>
          <w:rFonts w:asciiTheme="majorBidi" w:hAnsiTheme="majorBidi" w:cstheme="majorBidi"/>
        </w:rPr>
        <w:t xml:space="preserve"> plantear preguntas de investigación</w:t>
      </w:r>
      <w:r w:rsidR="00AD2B78" w:rsidRPr="00532CB2">
        <w:rPr>
          <w:rFonts w:asciiTheme="majorBidi" w:hAnsiTheme="majorBidi" w:cstheme="majorBidi"/>
        </w:rPr>
        <w:t xml:space="preserve"> originales</w:t>
      </w:r>
      <w:r w:rsidRPr="00532CB2">
        <w:rPr>
          <w:rFonts w:asciiTheme="majorBidi" w:hAnsiTheme="majorBidi" w:cstheme="majorBidi"/>
        </w:rPr>
        <w:t xml:space="preserve"> y ofrecer posibles soluciones.</w:t>
      </w:r>
    </w:p>
    <w:p w14:paraId="0B521433" w14:textId="77777777" w:rsidR="00CE1F03" w:rsidRPr="00532CB2" w:rsidRDefault="00CE1F03" w:rsidP="00CE1F03">
      <w:pPr>
        <w:rPr>
          <w:rFonts w:asciiTheme="majorBidi" w:hAnsiTheme="majorBidi" w:cstheme="majorBidi"/>
        </w:rPr>
      </w:pPr>
    </w:p>
    <w:p w14:paraId="66DD987B" w14:textId="197CB3DE" w:rsidR="00CE1F03" w:rsidRPr="00532CB2" w:rsidRDefault="00CE1F03" w:rsidP="00CE1F03">
      <w:pPr>
        <w:jc w:val="both"/>
        <w:rPr>
          <w:rFonts w:asciiTheme="majorBidi" w:hAnsiTheme="majorBidi" w:cstheme="majorBidi"/>
          <w:b/>
          <w:sz w:val="28"/>
          <w:szCs w:val="28"/>
        </w:rPr>
      </w:pPr>
      <w:r w:rsidRPr="00532CB2">
        <w:rPr>
          <w:rFonts w:asciiTheme="majorBidi" w:hAnsiTheme="majorBidi" w:cstheme="majorBidi"/>
          <w:b/>
          <w:sz w:val="28"/>
          <w:szCs w:val="28"/>
        </w:rPr>
        <w:t>Perfil de Egreso</w:t>
      </w:r>
    </w:p>
    <w:p w14:paraId="5E2F8A1D" w14:textId="77777777" w:rsidR="00CE1F03" w:rsidRPr="00532CB2" w:rsidRDefault="00CE1F03" w:rsidP="00CE1F03">
      <w:pPr>
        <w:jc w:val="both"/>
        <w:rPr>
          <w:rFonts w:asciiTheme="majorBidi" w:hAnsiTheme="majorBidi" w:cstheme="majorBidi"/>
        </w:rPr>
      </w:pPr>
    </w:p>
    <w:p w14:paraId="60D255CC" w14:textId="6073F44A" w:rsidR="00CE1F03" w:rsidRPr="00532CB2" w:rsidRDefault="00CE1F03" w:rsidP="00CE1F03">
      <w:pPr>
        <w:jc w:val="both"/>
        <w:rPr>
          <w:rFonts w:asciiTheme="majorBidi" w:hAnsiTheme="majorBidi" w:cstheme="majorBidi"/>
        </w:rPr>
      </w:pPr>
      <w:r w:rsidRPr="00532CB2">
        <w:rPr>
          <w:rFonts w:asciiTheme="majorBidi" w:hAnsiTheme="majorBidi" w:cstheme="majorBidi"/>
        </w:rPr>
        <w:t>El</w:t>
      </w:r>
      <w:r w:rsidR="005E044A" w:rsidRPr="00532CB2">
        <w:rPr>
          <w:rFonts w:asciiTheme="majorBidi" w:hAnsiTheme="majorBidi" w:cstheme="majorBidi"/>
        </w:rPr>
        <w:t>/La</w:t>
      </w:r>
      <w:r w:rsidRPr="00532CB2">
        <w:rPr>
          <w:rFonts w:asciiTheme="majorBidi" w:hAnsiTheme="majorBidi" w:cstheme="majorBidi"/>
        </w:rPr>
        <w:t xml:space="preserve"> egresado</w:t>
      </w:r>
      <w:r w:rsidR="005E044A" w:rsidRPr="00532CB2">
        <w:rPr>
          <w:rFonts w:asciiTheme="majorBidi" w:hAnsiTheme="majorBidi" w:cstheme="majorBidi"/>
        </w:rPr>
        <w:t>/a</w:t>
      </w:r>
      <w:r w:rsidRPr="00532CB2">
        <w:rPr>
          <w:rFonts w:asciiTheme="majorBidi" w:hAnsiTheme="majorBidi" w:cstheme="majorBidi"/>
        </w:rPr>
        <w:t xml:space="preserve"> del Doctorado en Ciencias Biológicas será un</w:t>
      </w:r>
      <w:r w:rsidR="005E044A" w:rsidRPr="00532CB2">
        <w:rPr>
          <w:rFonts w:asciiTheme="majorBidi" w:hAnsiTheme="majorBidi" w:cstheme="majorBidi"/>
        </w:rPr>
        <w:t>/a</w:t>
      </w:r>
      <w:r w:rsidRPr="00532CB2">
        <w:rPr>
          <w:rFonts w:asciiTheme="majorBidi" w:hAnsiTheme="majorBidi" w:cstheme="majorBidi"/>
        </w:rPr>
        <w:t xml:space="preserve"> profesional con sólida formación académica y conocimientos en el estado del arte de su línea de investigación. Tendrá la capacidad para diseñar y desarrollar trabajo de investigación científica, original y de frontera, así como para conducir la formación de recursos humanos en la investigación en el campo de su fortaleza y en la docencia. Poseerá habilidades </w:t>
      </w:r>
      <w:r w:rsidR="003000D8" w:rsidRPr="00532CB2">
        <w:rPr>
          <w:rFonts w:asciiTheme="majorBidi" w:hAnsiTheme="majorBidi" w:cstheme="majorBidi"/>
        </w:rPr>
        <w:t xml:space="preserve">para gestionar recursos para la investigación, para </w:t>
      </w:r>
      <w:r w:rsidRPr="00532CB2">
        <w:rPr>
          <w:rFonts w:asciiTheme="majorBidi" w:hAnsiTheme="majorBidi" w:cstheme="majorBidi"/>
        </w:rPr>
        <w:t xml:space="preserve">organizar y defender los avances y resultados de su investigación en foros académicos y reuniones científicas especializadas, así como para realizar actividades de difusión </w:t>
      </w:r>
      <w:r w:rsidR="003000D8" w:rsidRPr="00532CB2">
        <w:rPr>
          <w:rFonts w:asciiTheme="majorBidi" w:hAnsiTheme="majorBidi" w:cstheme="majorBidi"/>
        </w:rPr>
        <w:t>en revistas científicas indexadas</w:t>
      </w:r>
      <w:r w:rsidRPr="00532CB2">
        <w:rPr>
          <w:rFonts w:asciiTheme="majorBidi" w:hAnsiTheme="majorBidi" w:cstheme="majorBidi"/>
        </w:rPr>
        <w:t>. Estará comprometido</w:t>
      </w:r>
      <w:r w:rsidR="0077052B" w:rsidRPr="00532CB2">
        <w:rPr>
          <w:rFonts w:asciiTheme="majorBidi" w:hAnsiTheme="majorBidi" w:cstheme="majorBidi"/>
        </w:rPr>
        <w:t>/a</w:t>
      </w:r>
      <w:r w:rsidRPr="00532CB2">
        <w:rPr>
          <w:rFonts w:asciiTheme="majorBidi" w:hAnsiTheme="majorBidi" w:cstheme="majorBidi"/>
        </w:rPr>
        <w:t xml:space="preserve"> </w:t>
      </w:r>
      <w:r w:rsidR="003000D8" w:rsidRPr="00532CB2">
        <w:rPr>
          <w:rFonts w:asciiTheme="majorBidi" w:hAnsiTheme="majorBidi" w:cstheme="majorBidi"/>
        </w:rPr>
        <w:t xml:space="preserve">con la </w:t>
      </w:r>
      <w:r w:rsidRPr="00532CB2">
        <w:rPr>
          <w:rFonts w:asciiTheme="majorBidi" w:hAnsiTheme="majorBidi" w:cstheme="majorBidi"/>
        </w:rPr>
        <w:t>divulga</w:t>
      </w:r>
      <w:r w:rsidR="003000D8" w:rsidRPr="00532CB2">
        <w:rPr>
          <w:rFonts w:asciiTheme="majorBidi" w:hAnsiTheme="majorBidi" w:cstheme="majorBidi"/>
        </w:rPr>
        <w:t>ción</w:t>
      </w:r>
      <w:r w:rsidRPr="00532CB2">
        <w:rPr>
          <w:rFonts w:asciiTheme="majorBidi" w:hAnsiTheme="majorBidi" w:cstheme="majorBidi"/>
        </w:rPr>
        <w:t xml:space="preserve"> </w:t>
      </w:r>
      <w:r w:rsidR="003000D8" w:rsidRPr="00532CB2">
        <w:rPr>
          <w:rFonts w:asciiTheme="majorBidi" w:hAnsiTheme="majorBidi" w:cstheme="majorBidi"/>
        </w:rPr>
        <w:t>oral y escrita d</w:t>
      </w:r>
      <w:r w:rsidRPr="00532CB2">
        <w:rPr>
          <w:rFonts w:asciiTheme="majorBidi" w:hAnsiTheme="majorBidi" w:cstheme="majorBidi"/>
        </w:rPr>
        <w:t xml:space="preserve">el conocimiento científico adquirido en beneficio de la sociedad y mostrará honestidad </w:t>
      </w:r>
      <w:r w:rsidR="003000D8" w:rsidRPr="00532CB2">
        <w:rPr>
          <w:rFonts w:asciiTheme="majorBidi" w:hAnsiTheme="majorBidi" w:cstheme="majorBidi"/>
        </w:rPr>
        <w:t>durante los procesos de evaluación de proyectos,</w:t>
      </w:r>
      <w:r w:rsidRPr="00532CB2">
        <w:rPr>
          <w:rFonts w:asciiTheme="majorBidi" w:hAnsiTheme="majorBidi" w:cstheme="majorBidi"/>
        </w:rPr>
        <w:t xml:space="preserve"> artículos u otros productos derivados de la investigación de sus pares. </w:t>
      </w:r>
    </w:p>
    <w:p w14:paraId="00325618" w14:textId="77777777" w:rsidR="00CE1F03" w:rsidRPr="00532CB2" w:rsidRDefault="00CE1F03" w:rsidP="00CE1F03">
      <w:pPr>
        <w:rPr>
          <w:rFonts w:asciiTheme="majorBidi" w:hAnsiTheme="majorBidi" w:cstheme="majorBidi"/>
          <w:b/>
        </w:rPr>
      </w:pPr>
    </w:p>
    <w:p w14:paraId="261D882C" w14:textId="77777777" w:rsidR="00CE1F03" w:rsidRPr="00532CB2" w:rsidRDefault="00CE1F03" w:rsidP="00CE1F03">
      <w:pPr>
        <w:rPr>
          <w:rFonts w:asciiTheme="majorBidi" w:hAnsiTheme="majorBidi" w:cstheme="majorBidi"/>
          <w:b/>
          <w:sz w:val="28"/>
          <w:szCs w:val="28"/>
        </w:rPr>
      </w:pPr>
      <w:r w:rsidRPr="00532CB2">
        <w:rPr>
          <w:rFonts w:asciiTheme="majorBidi" w:hAnsiTheme="majorBidi" w:cstheme="majorBidi"/>
          <w:b/>
          <w:sz w:val="28"/>
          <w:szCs w:val="28"/>
        </w:rPr>
        <w:lastRenderedPageBreak/>
        <w:t>Admisión</w:t>
      </w:r>
    </w:p>
    <w:p w14:paraId="55FDD554" w14:textId="77777777" w:rsidR="00CE1F03" w:rsidRPr="00532CB2" w:rsidRDefault="00CE1F03" w:rsidP="00CE1F03">
      <w:pPr>
        <w:rPr>
          <w:rFonts w:asciiTheme="majorBidi" w:hAnsiTheme="majorBidi" w:cstheme="majorBidi"/>
        </w:rPr>
      </w:pPr>
    </w:p>
    <w:p w14:paraId="05EDDB79" w14:textId="77777777" w:rsidR="00CE1F03" w:rsidRPr="00532CB2" w:rsidRDefault="00CE1F03" w:rsidP="00CE1F03">
      <w:pPr>
        <w:rPr>
          <w:rFonts w:asciiTheme="majorBidi" w:hAnsiTheme="majorBidi" w:cstheme="majorBidi"/>
          <w:b/>
        </w:rPr>
      </w:pPr>
      <w:r w:rsidRPr="00532CB2">
        <w:rPr>
          <w:rFonts w:asciiTheme="majorBidi" w:hAnsiTheme="majorBidi" w:cstheme="majorBidi"/>
          <w:b/>
        </w:rPr>
        <w:t>Los</w:t>
      </w:r>
      <w:r w:rsidR="005E044A" w:rsidRPr="00532CB2">
        <w:rPr>
          <w:rFonts w:asciiTheme="majorBidi" w:hAnsiTheme="majorBidi" w:cstheme="majorBidi"/>
          <w:b/>
        </w:rPr>
        <w:t>/as</w:t>
      </w:r>
      <w:r w:rsidRPr="00532CB2">
        <w:rPr>
          <w:rFonts w:asciiTheme="majorBidi" w:hAnsiTheme="majorBidi" w:cstheme="majorBidi"/>
          <w:b/>
        </w:rPr>
        <w:t xml:space="preserve"> aspirantes deberán cubrir los siguientes requisitos:</w:t>
      </w:r>
    </w:p>
    <w:p w14:paraId="11097046" w14:textId="77777777" w:rsidR="00CE1F03" w:rsidRPr="00532CB2" w:rsidRDefault="00CE1F03" w:rsidP="00CE1F03">
      <w:pPr>
        <w:rPr>
          <w:rFonts w:asciiTheme="majorBidi" w:hAnsiTheme="majorBidi" w:cstheme="majorBidi"/>
        </w:rPr>
      </w:pPr>
    </w:p>
    <w:p w14:paraId="3224F390" w14:textId="474EDD7B" w:rsidR="00A60E42" w:rsidRPr="00532CB2" w:rsidRDefault="00A60E42" w:rsidP="00A60E42">
      <w:pPr>
        <w:jc w:val="both"/>
        <w:rPr>
          <w:rFonts w:asciiTheme="majorBidi" w:hAnsiTheme="majorBidi" w:cstheme="majorBidi"/>
          <w:color w:val="0000FF"/>
          <w:u w:val="single"/>
        </w:rPr>
      </w:pPr>
      <w:r w:rsidRPr="00532CB2">
        <w:rPr>
          <w:rFonts w:asciiTheme="majorBidi" w:hAnsiTheme="majorBidi" w:cstheme="majorBidi"/>
        </w:rPr>
        <w:t xml:space="preserve">1. </w:t>
      </w:r>
      <w:r w:rsidR="00147C8C" w:rsidRPr="00532CB2">
        <w:rPr>
          <w:rFonts w:asciiTheme="majorBidi" w:hAnsiTheme="majorBidi" w:cstheme="majorBidi"/>
        </w:rPr>
        <w:t xml:space="preserve">Entrega de documentos y entrevista en la Coordinación del </w:t>
      </w:r>
      <w:r w:rsidR="00F627E0" w:rsidRPr="00532CB2">
        <w:rPr>
          <w:rFonts w:asciiTheme="majorBidi" w:hAnsiTheme="majorBidi" w:cstheme="majorBidi"/>
        </w:rPr>
        <w:t>Doctorado</w:t>
      </w:r>
      <w:r w:rsidR="00147C8C" w:rsidRPr="00532CB2">
        <w:rPr>
          <w:rFonts w:asciiTheme="majorBidi" w:hAnsiTheme="majorBidi" w:cstheme="majorBidi"/>
        </w:rPr>
        <w:t>. La cita se p</w:t>
      </w:r>
      <w:r w:rsidR="006571C8" w:rsidRPr="00532CB2">
        <w:rPr>
          <w:rFonts w:asciiTheme="majorBidi" w:hAnsiTheme="majorBidi" w:cstheme="majorBidi"/>
        </w:rPr>
        <w:t>uede pedir vía telefónica 246</w:t>
      </w:r>
      <w:r w:rsidR="00147C8C" w:rsidRPr="00532CB2">
        <w:rPr>
          <w:rFonts w:asciiTheme="majorBidi" w:hAnsiTheme="majorBidi" w:cstheme="majorBidi"/>
        </w:rPr>
        <w:t>46</w:t>
      </w:r>
      <w:r w:rsidR="00D740C4" w:rsidRPr="00532CB2">
        <w:rPr>
          <w:rFonts w:asciiTheme="majorBidi" w:hAnsiTheme="majorBidi" w:cstheme="majorBidi"/>
        </w:rPr>
        <w:t>21557</w:t>
      </w:r>
      <w:r w:rsidR="00147C8C" w:rsidRPr="00532CB2">
        <w:rPr>
          <w:rFonts w:asciiTheme="majorBidi" w:hAnsiTheme="majorBidi" w:cstheme="majorBidi"/>
        </w:rPr>
        <w:t xml:space="preserve"> o por correo electrónico </w:t>
      </w:r>
      <w:hyperlink r:id="rId10" w:history="1">
        <w:r w:rsidR="006571C8" w:rsidRPr="00532CB2">
          <w:rPr>
            <w:rStyle w:val="Hipervnculo"/>
            <w:rFonts w:asciiTheme="majorBidi" w:hAnsiTheme="majorBidi" w:cstheme="majorBidi"/>
          </w:rPr>
          <w:t>posgrado.ctbc@uatx.</w:t>
        </w:r>
        <w:r w:rsidR="006571C8" w:rsidRPr="00532CB2">
          <w:rPr>
            <w:rStyle w:val="Hipervnculo"/>
            <w:rFonts w:asciiTheme="majorBidi" w:hAnsiTheme="majorBidi" w:cstheme="majorBidi"/>
            <w:u w:val="none"/>
          </w:rPr>
          <w:t>mx</w:t>
        </w:r>
      </w:hyperlink>
      <w:r w:rsidR="006571C8" w:rsidRPr="00532CB2">
        <w:rPr>
          <w:rStyle w:val="Hipervnculo"/>
          <w:rFonts w:asciiTheme="majorBidi" w:hAnsiTheme="majorBidi" w:cstheme="majorBidi"/>
          <w:u w:val="none"/>
        </w:rPr>
        <w:t xml:space="preserve">. </w:t>
      </w:r>
      <w:r w:rsidR="00147C8C" w:rsidRPr="00532CB2">
        <w:rPr>
          <w:rFonts w:asciiTheme="majorBidi" w:hAnsiTheme="majorBidi" w:cstheme="majorBidi"/>
        </w:rPr>
        <w:t>Dicha plática permitirá conocer la situación académica del</w:t>
      </w:r>
      <w:r w:rsidR="005E044A" w:rsidRPr="00532CB2">
        <w:rPr>
          <w:rFonts w:asciiTheme="majorBidi" w:hAnsiTheme="majorBidi" w:cstheme="majorBidi"/>
        </w:rPr>
        <w:t>/de la</w:t>
      </w:r>
      <w:r w:rsidR="00147C8C" w:rsidRPr="00532CB2">
        <w:rPr>
          <w:rFonts w:asciiTheme="majorBidi" w:hAnsiTheme="majorBidi" w:cstheme="majorBidi"/>
        </w:rPr>
        <w:t xml:space="preserve"> estudiante y resolver posibles dudas. </w:t>
      </w:r>
      <w:r w:rsidR="00147C8C" w:rsidRPr="00532CB2">
        <w:rPr>
          <w:rFonts w:asciiTheme="majorBidi" w:hAnsiTheme="majorBidi" w:cstheme="majorBidi"/>
          <w:b/>
        </w:rPr>
        <w:t xml:space="preserve">Las </w:t>
      </w:r>
      <w:r w:rsidR="00BF483E" w:rsidRPr="00532CB2">
        <w:rPr>
          <w:rFonts w:asciiTheme="majorBidi" w:hAnsiTheme="majorBidi" w:cstheme="majorBidi"/>
          <w:b/>
        </w:rPr>
        <w:t>entrevistas</w:t>
      </w:r>
      <w:r w:rsidR="00147C8C" w:rsidRPr="00532CB2">
        <w:rPr>
          <w:rFonts w:asciiTheme="majorBidi" w:hAnsiTheme="majorBidi" w:cstheme="majorBidi"/>
          <w:b/>
        </w:rPr>
        <w:t xml:space="preserve"> </w:t>
      </w:r>
      <w:r w:rsidR="00267104" w:rsidRPr="00532CB2">
        <w:rPr>
          <w:rFonts w:asciiTheme="majorBidi" w:hAnsiTheme="majorBidi" w:cstheme="majorBidi"/>
          <w:b/>
        </w:rPr>
        <w:t xml:space="preserve">serán </w:t>
      </w:r>
      <w:r w:rsidR="00745568" w:rsidRPr="00532CB2">
        <w:rPr>
          <w:rFonts w:asciiTheme="majorBidi" w:hAnsiTheme="majorBidi" w:cstheme="majorBidi"/>
          <w:b/>
        </w:rPr>
        <w:t xml:space="preserve">por </w:t>
      </w:r>
      <w:r w:rsidR="00745568" w:rsidRPr="00B372BC">
        <w:rPr>
          <w:rFonts w:asciiTheme="majorBidi" w:hAnsiTheme="majorBidi" w:cstheme="majorBidi"/>
          <w:b/>
        </w:rPr>
        <w:t>videoconferencia</w:t>
      </w:r>
      <w:r w:rsidR="00745568" w:rsidRPr="00CD26EB">
        <w:rPr>
          <w:rFonts w:asciiTheme="majorBidi" w:hAnsiTheme="majorBidi" w:cstheme="majorBidi"/>
          <w:b/>
          <w:color w:val="000000" w:themeColor="text1"/>
        </w:rPr>
        <w:t xml:space="preserve"> </w:t>
      </w:r>
      <w:r w:rsidR="00267104" w:rsidRPr="00CD26EB">
        <w:rPr>
          <w:rFonts w:asciiTheme="majorBidi" w:hAnsiTheme="majorBidi" w:cstheme="majorBidi"/>
          <w:b/>
          <w:color w:val="000000" w:themeColor="text1"/>
        </w:rPr>
        <w:t xml:space="preserve">del </w:t>
      </w:r>
      <w:r w:rsidR="00B34C43" w:rsidRPr="00CD26EB">
        <w:rPr>
          <w:rFonts w:asciiTheme="majorBidi" w:hAnsiTheme="majorBidi" w:cstheme="majorBidi"/>
          <w:b/>
          <w:color w:val="000000" w:themeColor="text1"/>
        </w:rPr>
        <w:t>23</w:t>
      </w:r>
      <w:r w:rsidR="0050684C" w:rsidRPr="00CD26EB">
        <w:rPr>
          <w:rFonts w:asciiTheme="majorBidi" w:hAnsiTheme="majorBidi" w:cstheme="majorBidi"/>
          <w:b/>
          <w:color w:val="000000" w:themeColor="text1"/>
        </w:rPr>
        <w:t xml:space="preserve"> de </w:t>
      </w:r>
      <w:r w:rsidR="00A402D6" w:rsidRPr="00CD26EB">
        <w:rPr>
          <w:rFonts w:asciiTheme="majorBidi" w:hAnsiTheme="majorBidi" w:cstheme="majorBidi"/>
          <w:b/>
          <w:color w:val="000000" w:themeColor="text1"/>
        </w:rPr>
        <w:t>agosto</w:t>
      </w:r>
      <w:r w:rsidR="00E6085D" w:rsidRPr="00CD26EB">
        <w:rPr>
          <w:rFonts w:asciiTheme="majorBidi" w:hAnsiTheme="majorBidi" w:cstheme="majorBidi"/>
          <w:b/>
          <w:color w:val="000000" w:themeColor="text1"/>
        </w:rPr>
        <w:t xml:space="preserve"> al </w:t>
      </w:r>
      <w:r w:rsidR="00C91790" w:rsidRPr="00CD26EB">
        <w:rPr>
          <w:rFonts w:asciiTheme="majorBidi" w:hAnsiTheme="majorBidi" w:cstheme="majorBidi"/>
          <w:b/>
          <w:color w:val="000000" w:themeColor="text1"/>
        </w:rPr>
        <w:t>18 de octubre</w:t>
      </w:r>
      <w:r w:rsidR="00B372BC" w:rsidRPr="00CD26EB">
        <w:rPr>
          <w:rFonts w:asciiTheme="majorBidi" w:hAnsiTheme="majorBidi" w:cstheme="majorBidi"/>
          <w:b/>
          <w:color w:val="000000" w:themeColor="text1"/>
        </w:rPr>
        <w:t xml:space="preserve"> </w:t>
      </w:r>
      <w:r w:rsidR="00A53A64" w:rsidRPr="00CD26EB">
        <w:rPr>
          <w:rFonts w:asciiTheme="majorBidi" w:hAnsiTheme="majorBidi" w:cstheme="majorBidi"/>
          <w:b/>
          <w:color w:val="000000" w:themeColor="text1"/>
        </w:rPr>
        <w:t>de 202</w:t>
      </w:r>
      <w:r w:rsidR="00C91790" w:rsidRPr="00CD26EB">
        <w:rPr>
          <w:rFonts w:asciiTheme="majorBidi" w:hAnsiTheme="majorBidi" w:cstheme="majorBidi"/>
          <w:b/>
          <w:color w:val="000000" w:themeColor="text1"/>
        </w:rPr>
        <w:t>4</w:t>
      </w:r>
      <w:r w:rsidRPr="00CD26EB">
        <w:rPr>
          <w:rFonts w:asciiTheme="majorBidi" w:hAnsiTheme="majorBidi" w:cstheme="majorBidi"/>
          <w:color w:val="000000" w:themeColor="text1"/>
        </w:rPr>
        <w:t>.</w:t>
      </w:r>
    </w:p>
    <w:p w14:paraId="4EA0B5C0" w14:textId="77777777" w:rsidR="00A60E42" w:rsidRPr="00532CB2" w:rsidRDefault="00A60E42" w:rsidP="00A60E42">
      <w:pPr>
        <w:jc w:val="both"/>
        <w:rPr>
          <w:rFonts w:asciiTheme="majorBidi" w:hAnsiTheme="majorBidi" w:cstheme="majorBidi"/>
        </w:rPr>
      </w:pPr>
    </w:p>
    <w:p w14:paraId="150CE2A0" w14:textId="4901D600" w:rsidR="00A60E42" w:rsidRPr="00532CB2" w:rsidRDefault="00A60E42" w:rsidP="00242854">
      <w:pPr>
        <w:jc w:val="both"/>
        <w:rPr>
          <w:rFonts w:asciiTheme="majorBidi" w:hAnsiTheme="majorBidi" w:cstheme="majorBidi"/>
        </w:rPr>
      </w:pPr>
      <w:r w:rsidRPr="00532CB2">
        <w:rPr>
          <w:rFonts w:asciiTheme="majorBidi" w:hAnsiTheme="majorBidi" w:cstheme="majorBidi"/>
        </w:rPr>
        <w:t xml:space="preserve">2. </w:t>
      </w:r>
      <w:r w:rsidRPr="00532CB2">
        <w:rPr>
          <w:rFonts w:asciiTheme="majorBidi" w:hAnsiTheme="majorBidi" w:cstheme="majorBidi"/>
          <w:b/>
          <w:bCs/>
        </w:rPr>
        <w:t>Solicitud de Candidato</w:t>
      </w:r>
      <w:r w:rsidR="00612839" w:rsidRPr="00532CB2">
        <w:rPr>
          <w:rFonts w:asciiTheme="majorBidi" w:hAnsiTheme="majorBidi" w:cstheme="majorBidi"/>
          <w:b/>
          <w:bCs/>
        </w:rPr>
        <w:t>/a</w:t>
      </w:r>
      <w:r w:rsidRPr="00532CB2">
        <w:rPr>
          <w:rFonts w:asciiTheme="majorBidi" w:hAnsiTheme="majorBidi" w:cstheme="majorBidi"/>
        </w:rPr>
        <w:t xml:space="preserve"> </w:t>
      </w:r>
      <w:r w:rsidRPr="00532CB2">
        <w:rPr>
          <w:rFonts w:asciiTheme="majorBidi" w:hAnsiTheme="majorBidi" w:cstheme="majorBidi"/>
          <w:b/>
        </w:rPr>
        <w:t xml:space="preserve">(formato </w:t>
      </w:r>
      <w:r w:rsidRPr="00532CB2">
        <w:rPr>
          <w:rFonts w:asciiTheme="majorBidi" w:hAnsiTheme="majorBidi" w:cstheme="majorBidi"/>
          <w:b/>
          <w:bCs/>
        </w:rPr>
        <w:t>503-RG</w:t>
      </w:r>
      <w:r w:rsidR="00EC5040" w:rsidRPr="00532CB2">
        <w:rPr>
          <w:rFonts w:asciiTheme="majorBidi" w:hAnsiTheme="majorBidi" w:cstheme="majorBidi"/>
          <w:b/>
          <w:bCs/>
        </w:rPr>
        <w:t>I</w:t>
      </w:r>
      <w:r w:rsidRPr="00532CB2">
        <w:rPr>
          <w:rFonts w:asciiTheme="majorBidi" w:hAnsiTheme="majorBidi" w:cstheme="majorBidi"/>
          <w:b/>
          <w:bCs/>
        </w:rPr>
        <w:t>-</w:t>
      </w:r>
      <w:r w:rsidR="00EC5040" w:rsidRPr="00532CB2">
        <w:rPr>
          <w:rFonts w:asciiTheme="majorBidi" w:hAnsiTheme="majorBidi" w:cstheme="majorBidi"/>
          <w:b/>
          <w:bCs/>
        </w:rPr>
        <w:t>21</w:t>
      </w:r>
      <w:r w:rsidRPr="00532CB2">
        <w:rPr>
          <w:rFonts w:asciiTheme="majorBidi" w:hAnsiTheme="majorBidi" w:cstheme="majorBidi"/>
          <w:b/>
          <w:bCs/>
        </w:rPr>
        <w:t>).</w:t>
      </w:r>
      <w:r w:rsidRPr="00532CB2">
        <w:rPr>
          <w:rFonts w:asciiTheme="majorBidi" w:hAnsiTheme="majorBidi" w:cstheme="majorBidi"/>
          <w:bCs/>
        </w:rPr>
        <w:t xml:space="preserve"> </w:t>
      </w:r>
      <w:r w:rsidRPr="00532CB2">
        <w:rPr>
          <w:rFonts w:asciiTheme="majorBidi" w:hAnsiTheme="majorBidi" w:cstheme="majorBidi"/>
        </w:rPr>
        <w:t>En</w:t>
      </w:r>
      <w:r w:rsidR="00745568" w:rsidRPr="00532CB2">
        <w:rPr>
          <w:rFonts w:asciiTheme="majorBidi" w:hAnsiTheme="majorBidi" w:cstheme="majorBidi"/>
        </w:rPr>
        <w:t xml:space="preserve">viar </w:t>
      </w:r>
      <w:r w:rsidR="00675D9E" w:rsidRPr="00532CB2">
        <w:rPr>
          <w:rFonts w:asciiTheme="majorBidi" w:hAnsiTheme="majorBidi" w:cstheme="majorBidi"/>
        </w:rPr>
        <w:t>al</w:t>
      </w:r>
      <w:r w:rsidR="00745568" w:rsidRPr="00532CB2">
        <w:rPr>
          <w:rFonts w:asciiTheme="majorBidi" w:hAnsiTheme="majorBidi" w:cstheme="majorBidi"/>
        </w:rPr>
        <w:t xml:space="preserve"> correo electrónico </w:t>
      </w:r>
      <w:r w:rsidR="00242854" w:rsidRPr="00532CB2">
        <w:rPr>
          <w:rFonts w:asciiTheme="majorBidi" w:hAnsiTheme="majorBidi" w:cstheme="majorBidi"/>
        </w:rPr>
        <w:t>de</w:t>
      </w:r>
      <w:r w:rsidR="00627E92" w:rsidRPr="00532CB2">
        <w:rPr>
          <w:rFonts w:asciiTheme="majorBidi" w:hAnsiTheme="majorBidi" w:cstheme="majorBidi"/>
        </w:rPr>
        <w:t xml:space="preserve"> </w:t>
      </w:r>
      <w:r w:rsidR="00242854" w:rsidRPr="00532CB2">
        <w:rPr>
          <w:rFonts w:asciiTheme="majorBidi" w:hAnsiTheme="majorBidi" w:cstheme="majorBidi"/>
        </w:rPr>
        <w:t>l</w:t>
      </w:r>
      <w:r w:rsidR="00627E92" w:rsidRPr="00532CB2">
        <w:rPr>
          <w:rFonts w:asciiTheme="majorBidi" w:hAnsiTheme="majorBidi" w:cstheme="majorBidi"/>
        </w:rPr>
        <w:t>a</w:t>
      </w:r>
      <w:r w:rsidR="00242854" w:rsidRPr="00532CB2">
        <w:rPr>
          <w:rFonts w:asciiTheme="majorBidi" w:hAnsiTheme="majorBidi" w:cstheme="majorBidi"/>
        </w:rPr>
        <w:t xml:space="preserve"> coordinador</w:t>
      </w:r>
      <w:r w:rsidR="00D475E4" w:rsidRPr="00532CB2">
        <w:rPr>
          <w:rFonts w:asciiTheme="majorBidi" w:hAnsiTheme="majorBidi" w:cstheme="majorBidi"/>
        </w:rPr>
        <w:t>a</w:t>
      </w:r>
      <w:r w:rsidR="00242854" w:rsidRPr="00532CB2">
        <w:rPr>
          <w:rFonts w:asciiTheme="majorBidi" w:hAnsiTheme="majorBidi" w:cstheme="majorBidi"/>
        </w:rPr>
        <w:t xml:space="preserve"> del Doctorado</w:t>
      </w:r>
      <w:r w:rsidR="00242854" w:rsidRPr="00532CB2">
        <w:rPr>
          <w:rFonts w:asciiTheme="majorBidi" w:hAnsiTheme="majorBidi" w:cstheme="majorBidi"/>
          <w:bCs/>
        </w:rPr>
        <w:t xml:space="preserve"> (</w:t>
      </w:r>
      <w:r w:rsidR="006571C8" w:rsidRPr="00E33552">
        <w:rPr>
          <w:rFonts w:asciiTheme="majorBidi" w:hAnsiTheme="majorBidi" w:cstheme="majorBidi"/>
          <w:color w:val="0070C0"/>
        </w:rPr>
        <w:t>ecuevas</w:t>
      </w:r>
      <w:r w:rsidR="00675D9E" w:rsidRPr="00E33552">
        <w:rPr>
          <w:rFonts w:asciiTheme="majorBidi" w:hAnsiTheme="majorBidi" w:cstheme="majorBidi"/>
          <w:color w:val="0070C0"/>
        </w:rPr>
        <w:t>@uatx.mx</w:t>
      </w:r>
      <w:r w:rsidR="00242854" w:rsidRPr="00532CB2">
        <w:rPr>
          <w:rFonts w:asciiTheme="majorBidi" w:hAnsiTheme="majorBidi" w:cstheme="majorBidi"/>
        </w:rPr>
        <w:t>)</w:t>
      </w:r>
      <w:r w:rsidR="00675D9E" w:rsidRPr="00532CB2">
        <w:rPr>
          <w:rFonts w:asciiTheme="majorBidi" w:hAnsiTheme="majorBidi" w:cstheme="majorBidi"/>
        </w:rPr>
        <w:t xml:space="preserve"> antes </w:t>
      </w:r>
      <w:r w:rsidR="006571C8" w:rsidRPr="00532CB2">
        <w:rPr>
          <w:rFonts w:asciiTheme="majorBidi" w:hAnsiTheme="majorBidi" w:cstheme="majorBidi"/>
        </w:rPr>
        <w:t xml:space="preserve">de la </w:t>
      </w:r>
      <w:r w:rsidR="00D475E4" w:rsidRPr="00532CB2">
        <w:rPr>
          <w:rFonts w:asciiTheme="majorBidi" w:hAnsiTheme="majorBidi" w:cstheme="majorBidi"/>
        </w:rPr>
        <w:t>entrevista</w:t>
      </w:r>
      <w:r w:rsidR="00242854" w:rsidRPr="00532CB2">
        <w:rPr>
          <w:rFonts w:asciiTheme="majorBidi" w:hAnsiTheme="majorBidi" w:cstheme="majorBidi"/>
        </w:rPr>
        <w:t>.</w:t>
      </w:r>
    </w:p>
    <w:p w14:paraId="5FE65996" w14:textId="77777777" w:rsidR="00242854" w:rsidRPr="00532CB2" w:rsidRDefault="00242854" w:rsidP="00242854">
      <w:pPr>
        <w:jc w:val="both"/>
        <w:rPr>
          <w:rFonts w:asciiTheme="majorBidi" w:hAnsiTheme="majorBidi" w:cstheme="majorBidi"/>
          <w:bCs/>
        </w:rPr>
      </w:pPr>
    </w:p>
    <w:p w14:paraId="0FD19F7E" w14:textId="2E0B50CE" w:rsidR="00A60E42" w:rsidRPr="00532CB2" w:rsidRDefault="00A60E42" w:rsidP="00A60E42">
      <w:pPr>
        <w:jc w:val="both"/>
        <w:rPr>
          <w:rFonts w:asciiTheme="majorBidi" w:hAnsiTheme="majorBidi" w:cstheme="majorBidi"/>
          <w:bCs/>
        </w:rPr>
      </w:pPr>
      <w:r w:rsidRPr="00532CB2">
        <w:rPr>
          <w:rFonts w:asciiTheme="majorBidi" w:hAnsiTheme="majorBidi" w:cstheme="majorBidi"/>
          <w:bCs/>
        </w:rPr>
        <w:t xml:space="preserve">3. </w:t>
      </w:r>
      <w:r w:rsidRPr="00532CB2">
        <w:rPr>
          <w:rFonts w:asciiTheme="majorBidi" w:hAnsiTheme="majorBidi" w:cstheme="majorBidi"/>
          <w:b/>
          <w:bCs/>
          <w:i/>
          <w:iCs/>
        </w:rPr>
        <w:t>Curriculum vitae</w:t>
      </w:r>
      <w:r w:rsidRPr="00532CB2">
        <w:rPr>
          <w:rFonts w:asciiTheme="majorBidi" w:hAnsiTheme="majorBidi" w:cstheme="majorBidi"/>
          <w:b/>
          <w:bCs/>
        </w:rPr>
        <w:t>.</w:t>
      </w:r>
      <w:r w:rsidRPr="00532CB2">
        <w:rPr>
          <w:rFonts w:asciiTheme="majorBidi" w:hAnsiTheme="majorBidi" w:cstheme="majorBidi"/>
        </w:rPr>
        <w:t xml:space="preserve"> Deberá incluir datos person</w:t>
      </w:r>
      <w:r w:rsidR="00EF6653" w:rsidRPr="00532CB2">
        <w:rPr>
          <w:rFonts w:asciiTheme="majorBidi" w:hAnsiTheme="majorBidi" w:cstheme="majorBidi"/>
        </w:rPr>
        <w:t>ales, escolaridad desde la licenciatura</w:t>
      </w:r>
      <w:r w:rsidRPr="00532CB2">
        <w:rPr>
          <w:rFonts w:asciiTheme="majorBidi" w:hAnsiTheme="majorBidi" w:cstheme="majorBidi"/>
        </w:rPr>
        <w:t>, antecedentes de haber intentado ingresar a otros posgrados, becas de estudio, experiencia laboral, participación en eventos académicos y publicaciones</w:t>
      </w:r>
      <w:r w:rsidR="00465D62" w:rsidRPr="00532CB2">
        <w:rPr>
          <w:rFonts w:asciiTheme="majorBidi" w:hAnsiTheme="majorBidi" w:cstheme="majorBidi"/>
        </w:rPr>
        <w:t xml:space="preserve">. Incluido </w:t>
      </w:r>
      <w:r w:rsidR="00627E92" w:rsidRPr="00532CB2">
        <w:rPr>
          <w:rFonts w:asciiTheme="majorBidi" w:hAnsiTheme="majorBidi" w:cstheme="majorBidi"/>
          <w:b/>
        </w:rPr>
        <w:t>certificado o constancia</w:t>
      </w:r>
      <w:r w:rsidR="00465D62" w:rsidRPr="00532CB2">
        <w:rPr>
          <w:rFonts w:asciiTheme="majorBidi" w:hAnsiTheme="majorBidi" w:cstheme="majorBidi"/>
          <w:b/>
        </w:rPr>
        <w:t xml:space="preserve"> oficial (maestría o especialidad) </w:t>
      </w:r>
      <w:r w:rsidR="00465D62" w:rsidRPr="00532CB2">
        <w:rPr>
          <w:rFonts w:asciiTheme="majorBidi" w:hAnsiTheme="majorBidi" w:cstheme="majorBidi"/>
        </w:rPr>
        <w:t>con promedio mí</w:t>
      </w:r>
      <w:r w:rsidR="001A19D7" w:rsidRPr="00532CB2">
        <w:rPr>
          <w:rFonts w:asciiTheme="majorBidi" w:hAnsiTheme="majorBidi" w:cstheme="majorBidi"/>
        </w:rPr>
        <w:t>nimo de 8 (en escala de 0 a 10)</w:t>
      </w:r>
      <w:r w:rsidRPr="00532CB2">
        <w:rPr>
          <w:rFonts w:asciiTheme="majorBidi" w:hAnsiTheme="majorBidi" w:cstheme="majorBidi"/>
        </w:rPr>
        <w:t xml:space="preserve"> (con probatorios). </w:t>
      </w:r>
      <w:r w:rsidR="002C1BF3" w:rsidRPr="00532CB2">
        <w:rPr>
          <w:rFonts w:asciiTheme="majorBidi" w:hAnsiTheme="majorBidi" w:cstheme="majorBidi"/>
        </w:rPr>
        <w:t xml:space="preserve">Enviar al correo electrónico </w:t>
      </w:r>
      <w:r w:rsidR="008639D6" w:rsidRPr="00532CB2">
        <w:rPr>
          <w:rFonts w:asciiTheme="majorBidi" w:hAnsiTheme="majorBidi" w:cstheme="majorBidi"/>
        </w:rPr>
        <w:t xml:space="preserve">la coordinadora del Doctorado </w:t>
      </w:r>
      <w:r w:rsidR="00B04294">
        <w:rPr>
          <w:rFonts w:asciiTheme="majorBidi" w:hAnsiTheme="majorBidi" w:cstheme="majorBidi"/>
        </w:rPr>
        <w:t>(</w:t>
      </w:r>
      <w:r w:rsidR="006571C8" w:rsidRPr="00E33552">
        <w:rPr>
          <w:rFonts w:asciiTheme="majorBidi" w:hAnsiTheme="majorBidi" w:cstheme="majorBidi"/>
          <w:color w:val="0070C0"/>
        </w:rPr>
        <w:t>ecuevas@uatx.mx</w:t>
      </w:r>
      <w:r w:rsidR="00B04294">
        <w:rPr>
          <w:rFonts w:asciiTheme="majorBidi" w:hAnsiTheme="majorBidi" w:cstheme="majorBidi"/>
          <w:color w:val="0070C0"/>
        </w:rPr>
        <w:t>)</w:t>
      </w:r>
      <w:r w:rsidR="002C1BF3" w:rsidRPr="00E33552">
        <w:rPr>
          <w:rFonts w:asciiTheme="majorBidi" w:hAnsiTheme="majorBidi" w:cstheme="majorBidi"/>
          <w:color w:val="0070C0"/>
        </w:rPr>
        <w:t xml:space="preserve"> </w:t>
      </w:r>
      <w:r w:rsidR="002C1BF3" w:rsidRPr="00532CB2">
        <w:rPr>
          <w:rFonts w:asciiTheme="majorBidi" w:hAnsiTheme="majorBidi" w:cstheme="majorBidi"/>
        </w:rPr>
        <w:t xml:space="preserve">antes de la </w:t>
      </w:r>
      <w:r w:rsidR="00D475E4" w:rsidRPr="00532CB2">
        <w:rPr>
          <w:rFonts w:asciiTheme="majorBidi" w:hAnsiTheme="majorBidi" w:cstheme="majorBidi"/>
        </w:rPr>
        <w:t>entrevista</w:t>
      </w:r>
      <w:r w:rsidR="002C1BF3" w:rsidRPr="00532CB2">
        <w:rPr>
          <w:rFonts w:asciiTheme="majorBidi" w:hAnsiTheme="majorBidi" w:cstheme="majorBidi"/>
          <w:bCs/>
        </w:rPr>
        <w:t>.</w:t>
      </w:r>
      <w:r w:rsidR="00072B7D" w:rsidRPr="00532CB2">
        <w:rPr>
          <w:rFonts w:asciiTheme="majorBidi" w:hAnsiTheme="majorBidi" w:cstheme="majorBidi"/>
          <w:bCs/>
        </w:rPr>
        <w:t xml:space="preserve"> </w:t>
      </w:r>
    </w:p>
    <w:p w14:paraId="214DD236" w14:textId="77777777" w:rsidR="002C1BF3" w:rsidRPr="00532CB2" w:rsidRDefault="002C1BF3" w:rsidP="00A60E42">
      <w:pPr>
        <w:jc w:val="both"/>
        <w:rPr>
          <w:rFonts w:asciiTheme="majorBidi" w:hAnsiTheme="majorBidi" w:cstheme="majorBidi"/>
          <w:bCs/>
        </w:rPr>
      </w:pPr>
    </w:p>
    <w:p w14:paraId="1F2CE1B7" w14:textId="11A7A4C3" w:rsidR="00874266" w:rsidRPr="00532CB2" w:rsidRDefault="00A60E42" w:rsidP="00A60E42">
      <w:pPr>
        <w:jc w:val="both"/>
        <w:rPr>
          <w:rFonts w:asciiTheme="majorBidi" w:hAnsiTheme="majorBidi" w:cstheme="majorBidi"/>
          <w:bCs/>
        </w:rPr>
      </w:pPr>
      <w:r w:rsidRPr="00532CB2">
        <w:rPr>
          <w:rFonts w:asciiTheme="majorBidi" w:hAnsiTheme="majorBidi" w:cstheme="majorBidi"/>
          <w:bCs/>
        </w:rPr>
        <w:t>4.</w:t>
      </w:r>
      <w:r w:rsidRPr="00532CB2">
        <w:rPr>
          <w:rFonts w:asciiTheme="majorBidi" w:hAnsiTheme="majorBidi" w:cstheme="majorBidi"/>
          <w:b/>
          <w:bCs/>
        </w:rPr>
        <w:t xml:space="preserve"> </w:t>
      </w:r>
      <w:r w:rsidRPr="00532CB2">
        <w:rPr>
          <w:rFonts w:asciiTheme="majorBidi" w:hAnsiTheme="majorBidi" w:cstheme="majorBidi"/>
          <w:b/>
        </w:rPr>
        <w:t>Carta de exposición</w:t>
      </w:r>
      <w:r w:rsidRPr="00532CB2">
        <w:rPr>
          <w:rFonts w:asciiTheme="majorBidi" w:hAnsiTheme="majorBidi" w:cstheme="majorBidi"/>
        </w:rPr>
        <w:t xml:space="preserve"> </w:t>
      </w:r>
      <w:r w:rsidRPr="00532CB2">
        <w:rPr>
          <w:rFonts w:asciiTheme="majorBidi" w:hAnsiTheme="majorBidi" w:cstheme="majorBidi"/>
          <w:b/>
        </w:rPr>
        <w:t xml:space="preserve">de motivos. </w:t>
      </w:r>
      <w:r w:rsidRPr="00532CB2">
        <w:rPr>
          <w:rFonts w:asciiTheme="majorBidi" w:hAnsiTheme="majorBidi" w:cstheme="majorBidi"/>
        </w:rPr>
        <w:t>Debe especificar las razones del</w:t>
      </w:r>
      <w:r w:rsidR="005E044A" w:rsidRPr="00532CB2">
        <w:rPr>
          <w:rFonts w:asciiTheme="majorBidi" w:hAnsiTheme="majorBidi" w:cstheme="majorBidi"/>
        </w:rPr>
        <w:t>/de la</w:t>
      </w:r>
      <w:r w:rsidRPr="00532CB2">
        <w:rPr>
          <w:rFonts w:asciiTheme="majorBidi" w:hAnsiTheme="majorBidi" w:cstheme="majorBidi"/>
        </w:rPr>
        <w:t xml:space="preserve"> aspir</w:t>
      </w:r>
      <w:r w:rsidR="00053F28" w:rsidRPr="00532CB2">
        <w:rPr>
          <w:rFonts w:asciiTheme="majorBidi" w:hAnsiTheme="majorBidi" w:cstheme="majorBidi"/>
        </w:rPr>
        <w:t>ante para ingresar al doctorado</w:t>
      </w:r>
      <w:r w:rsidRPr="00532CB2">
        <w:rPr>
          <w:rFonts w:asciiTheme="majorBidi" w:hAnsiTheme="majorBidi" w:cstheme="majorBidi"/>
        </w:rPr>
        <w:t xml:space="preserve"> y explicitar el compromiso de dedicación de tiempo completo. </w:t>
      </w:r>
      <w:r w:rsidR="002C1BF3" w:rsidRPr="00532CB2">
        <w:rPr>
          <w:rFonts w:asciiTheme="majorBidi" w:hAnsiTheme="majorBidi" w:cstheme="majorBidi"/>
        </w:rPr>
        <w:t xml:space="preserve">Enviar al correo electrónico </w:t>
      </w:r>
      <w:r w:rsidR="00FD7C3D" w:rsidRPr="00532CB2">
        <w:rPr>
          <w:rFonts w:asciiTheme="majorBidi" w:hAnsiTheme="majorBidi" w:cstheme="majorBidi"/>
        </w:rPr>
        <w:t>de la coordinadora del Doctorado</w:t>
      </w:r>
      <w:r w:rsidR="00B04294">
        <w:rPr>
          <w:rFonts w:asciiTheme="majorBidi" w:hAnsiTheme="majorBidi" w:cstheme="majorBidi"/>
        </w:rPr>
        <w:t xml:space="preserve"> (</w:t>
      </w:r>
      <w:r w:rsidR="006571C8" w:rsidRPr="00E33552">
        <w:rPr>
          <w:rFonts w:asciiTheme="majorBidi" w:hAnsiTheme="majorBidi" w:cstheme="majorBidi"/>
          <w:color w:val="0070C0"/>
        </w:rPr>
        <w:t>ecuevas@uatx.mx</w:t>
      </w:r>
      <w:r w:rsidR="00B04294">
        <w:rPr>
          <w:rFonts w:asciiTheme="majorBidi" w:hAnsiTheme="majorBidi" w:cstheme="majorBidi"/>
          <w:color w:val="0070C0"/>
        </w:rPr>
        <w:t>)</w:t>
      </w:r>
      <w:r w:rsidR="002C1BF3" w:rsidRPr="00E33552">
        <w:rPr>
          <w:rFonts w:asciiTheme="majorBidi" w:hAnsiTheme="majorBidi" w:cstheme="majorBidi"/>
          <w:color w:val="0070C0"/>
        </w:rPr>
        <w:t xml:space="preserve"> </w:t>
      </w:r>
      <w:r w:rsidR="002C1BF3" w:rsidRPr="00532CB2">
        <w:rPr>
          <w:rFonts w:asciiTheme="majorBidi" w:hAnsiTheme="majorBidi" w:cstheme="majorBidi"/>
        </w:rPr>
        <w:t xml:space="preserve">antes de la </w:t>
      </w:r>
      <w:r w:rsidR="00D475E4" w:rsidRPr="00532CB2">
        <w:rPr>
          <w:rFonts w:asciiTheme="majorBidi" w:hAnsiTheme="majorBidi" w:cstheme="majorBidi"/>
        </w:rPr>
        <w:t>entrevista</w:t>
      </w:r>
      <w:r w:rsidR="00FD7C3D" w:rsidRPr="00532CB2">
        <w:rPr>
          <w:rFonts w:asciiTheme="majorBidi" w:hAnsiTheme="majorBidi" w:cstheme="majorBidi"/>
        </w:rPr>
        <w:t>.</w:t>
      </w:r>
      <w:r w:rsidR="002C1BF3" w:rsidRPr="00532CB2">
        <w:rPr>
          <w:rFonts w:asciiTheme="majorBidi" w:hAnsiTheme="majorBidi" w:cstheme="majorBidi"/>
        </w:rPr>
        <w:t xml:space="preserve"> </w:t>
      </w:r>
    </w:p>
    <w:p w14:paraId="584EDDEC" w14:textId="77777777" w:rsidR="002C1BF3" w:rsidRPr="00532CB2" w:rsidRDefault="002C1BF3" w:rsidP="00A60E42">
      <w:pPr>
        <w:jc w:val="both"/>
        <w:rPr>
          <w:rFonts w:asciiTheme="majorBidi" w:hAnsiTheme="majorBidi" w:cstheme="majorBidi"/>
        </w:rPr>
      </w:pPr>
    </w:p>
    <w:p w14:paraId="6F6EF8EF" w14:textId="071E0620" w:rsidR="0050684C" w:rsidRDefault="003349CB" w:rsidP="00A562ED">
      <w:pPr>
        <w:jc w:val="both"/>
        <w:rPr>
          <w:rFonts w:asciiTheme="majorBidi" w:hAnsiTheme="majorBidi" w:cstheme="majorBidi"/>
        </w:rPr>
      </w:pPr>
      <w:r>
        <w:rPr>
          <w:rFonts w:asciiTheme="majorBidi" w:hAnsiTheme="majorBidi" w:cstheme="majorBidi"/>
        </w:rPr>
        <w:t>5</w:t>
      </w:r>
      <w:r w:rsidR="00185703" w:rsidRPr="00532CB2">
        <w:rPr>
          <w:rFonts w:asciiTheme="majorBidi" w:hAnsiTheme="majorBidi" w:cstheme="majorBidi"/>
        </w:rPr>
        <w:t xml:space="preserve">. </w:t>
      </w:r>
      <w:r w:rsidR="0050684C" w:rsidRPr="00532CB2">
        <w:rPr>
          <w:rFonts w:asciiTheme="majorBidi" w:hAnsiTheme="majorBidi" w:cstheme="majorBidi"/>
        </w:rPr>
        <w:t xml:space="preserve">Presentar examen </w:t>
      </w:r>
      <w:r w:rsidR="0050684C" w:rsidRPr="00532CB2">
        <w:rPr>
          <w:rFonts w:asciiTheme="majorBidi" w:hAnsiTheme="majorBidi" w:cstheme="majorBidi"/>
          <w:b/>
        </w:rPr>
        <w:t xml:space="preserve">EXANI III (CENEVAL). </w:t>
      </w:r>
      <w:r w:rsidR="0050684C" w:rsidRPr="00532CB2">
        <w:rPr>
          <w:rFonts w:asciiTheme="majorBidi" w:hAnsiTheme="majorBidi" w:cstheme="majorBidi"/>
          <w:bCs/>
        </w:rPr>
        <w:t>Este examen se puede presentar en cualquier Universidad Mexicana (checar fecha en página del CENEVAL). Si se elige presentar en la Universidad Autónoma de Tlaxcala, este examen está programado para el d</w:t>
      </w:r>
      <w:r w:rsidR="0050684C" w:rsidRPr="00B04294">
        <w:rPr>
          <w:rFonts w:asciiTheme="majorBidi" w:hAnsiTheme="majorBidi" w:cstheme="majorBidi"/>
          <w:bCs/>
        </w:rPr>
        <w:t>ía</w:t>
      </w:r>
      <w:r w:rsidR="000C337E">
        <w:rPr>
          <w:rFonts w:asciiTheme="majorBidi" w:hAnsiTheme="majorBidi" w:cstheme="majorBidi"/>
          <w:b/>
        </w:rPr>
        <w:t xml:space="preserve"> </w:t>
      </w:r>
      <w:r w:rsidR="000C337E" w:rsidRPr="00CD26EB">
        <w:rPr>
          <w:rFonts w:asciiTheme="majorBidi" w:hAnsiTheme="majorBidi" w:cstheme="majorBidi"/>
          <w:b/>
          <w:color w:val="000000" w:themeColor="text1"/>
        </w:rPr>
        <w:t>7</w:t>
      </w:r>
      <w:r w:rsidR="0050684C" w:rsidRPr="00CD26EB">
        <w:rPr>
          <w:rFonts w:asciiTheme="majorBidi" w:hAnsiTheme="majorBidi" w:cstheme="majorBidi"/>
          <w:b/>
          <w:color w:val="000000" w:themeColor="text1"/>
        </w:rPr>
        <w:t xml:space="preserve"> de noviembre de 202</w:t>
      </w:r>
      <w:r w:rsidR="00C91790" w:rsidRPr="00CD26EB">
        <w:rPr>
          <w:rFonts w:asciiTheme="majorBidi" w:hAnsiTheme="majorBidi" w:cstheme="majorBidi"/>
          <w:b/>
          <w:color w:val="000000" w:themeColor="text1"/>
        </w:rPr>
        <w:t>4</w:t>
      </w:r>
      <w:r w:rsidR="0050684C" w:rsidRPr="00CD26EB">
        <w:rPr>
          <w:rFonts w:asciiTheme="majorBidi" w:hAnsiTheme="majorBidi" w:cstheme="majorBidi"/>
          <w:b/>
          <w:color w:val="000000" w:themeColor="text1"/>
        </w:rPr>
        <w:t xml:space="preserve">, a las 8:45 horas, </w:t>
      </w:r>
      <w:r w:rsidR="0050684C" w:rsidRPr="00B04294">
        <w:rPr>
          <w:rFonts w:asciiTheme="majorBidi" w:hAnsiTheme="majorBidi" w:cstheme="majorBidi"/>
          <w:b/>
        </w:rPr>
        <w:t xml:space="preserve">y se presentará de manera virtual. </w:t>
      </w:r>
      <w:r w:rsidR="0050684C" w:rsidRPr="00B04294">
        <w:rPr>
          <w:rFonts w:asciiTheme="majorBidi" w:hAnsiTheme="majorBidi" w:cstheme="majorBidi"/>
        </w:rPr>
        <w:t xml:space="preserve">El costo del examen es de $650.00 (seiscientos cincuenta pesos 00/100 MN). Las indicaciones para realizar el pago serán dadas a conocer a los aspirantes en cuanto sean confirmadas al Posgrado. El cierre del registro para realizar el EXANI III en la fecha indicada es el </w:t>
      </w:r>
      <w:r w:rsidR="0050684C" w:rsidRPr="00363EB9">
        <w:rPr>
          <w:rFonts w:asciiTheme="majorBidi" w:hAnsiTheme="majorBidi" w:cstheme="majorBidi"/>
        </w:rPr>
        <w:t>3</w:t>
      </w:r>
      <w:r w:rsidR="00363EB9" w:rsidRPr="00363EB9">
        <w:rPr>
          <w:rFonts w:asciiTheme="majorBidi" w:hAnsiTheme="majorBidi" w:cstheme="majorBidi"/>
        </w:rPr>
        <w:t>1</w:t>
      </w:r>
      <w:r w:rsidR="0050684C" w:rsidRPr="00363EB9">
        <w:rPr>
          <w:rFonts w:asciiTheme="majorBidi" w:hAnsiTheme="majorBidi" w:cstheme="majorBidi"/>
        </w:rPr>
        <w:t xml:space="preserve"> de octubre de 202</w:t>
      </w:r>
      <w:r w:rsidR="00363EB9" w:rsidRPr="00363EB9">
        <w:rPr>
          <w:rFonts w:asciiTheme="majorBidi" w:hAnsiTheme="majorBidi" w:cstheme="majorBidi"/>
        </w:rPr>
        <w:t>4</w:t>
      </w:r>
      <w:r w:rsidR="0050684C" w:rsidRPr="00B04294">
        <w:rPr>
          <w:rFonts w:asciiTheme="majorBidi" w:hAnsiTheme="majorBidi" w:cstheme="majorBidi"/>
        </w:rPr>
        <w:t>, por</w:t>
      </w:r>
      <w:r w:rsidR="0050684C" w:rsidRPr="00532CB2">
        <w:rPr>
          <w:rFonts w:asciiTheme="majorBidi" w:hAnsiTheme="majorBidi" w:cstheme="majorBidi"/>
        </w:rPr>
        <w:t xml:space="preserve"> lo que a partir de esa fecha sólo serán entrevistados los estudiantes que ya cuenten con el comprobante de haber realizado esta evaluación, o bien, aquéllos que tienen programado hacerlo en otra institución. Este requisito solo aplica para aspirantes nacionales.</w:t>
      </w:r>
      <w:r w:rsidR="0050684C">
        <w:rPr>
          <w:rFonts w:asciiTheme="majorBidi" w:hAnsiTheme="majorBidi" w:cstheme="majorBidi"/>
        </w:rPr>
        <w:t xml:space="preserve"> </w:t>
      </w:r>
    </w:p>
    <w:p w14:paraId="2DCF05E1" w14:textId="77777777" w:rsidR="0050684C" w:rsidRDefault="0050684C" w:rsidP="00A562ED">
      <w:pPr>
        <w:jc w:val="both"/>
        <w:rPr>
          <w:rFonts w:asciiTheme="majorBidi" w:hAnsiTheme="majorBidi" w:cstheme="majorBidi"/>
        </w:rPr>
      </w:pPr>
    </w:p>
    <w:p w14:paraId="6465629B" w14:textId="1C0E42E7" w:rsidR="001C3A89" w:rsidRPr="00532CB2" w:rsidRDefault="003349CB" w:rsidP="00A562ED">
      <w:pPr>
        <w:jc w:val="both"/>
        <w:rPr>
          <w:rFonts w:asciiTheme="majorBidi" w:hAnsiTheme="majorBidi" w:cstheme="majorBidi"/>
        </w:rPr>
      </w:pPr>
      <w:r>
        <w:rPr>
          <w:rFonts w:asciiTheme="majorBidi" w:hAnsiTheme="majorBidi" w:cstheme="majorBidi"/>
        </w:rPr>
        <w:t>6</w:t>
      </w:r>
      <w:r w:rsidR="0050684C">
        <w:rPr>
          <w:rFonts w:asciiTheme="majorBidi" w:hAnsiTheme="majorBidi" w:cstheme="majorBidi"/>
        </w:rPr>
        <w:t xml:space="preserve">. </w:t>
      </w:r>
      <w:r w:rsidR="00D00BF9" w:rsidRPr="00532CB2">
        <w:rPr>
          <w:rFonts w:asciiTheme="majorBidi" w:hAnsiTheme="majorBidi" w:cstheme="majorBidi"/>
        </w:rPr>
        <w:t>Presentar un examen general de conocimientos del área de fortaleza donde se ubique el proyecto de tesis del/de la alumno/a aspirante a ingresar al doctorado</w:t>
      </w:r>
      <w:r w:rsidR="00D00BF9" w:rsidRPr="00532CB2">
        <w:rPr>
          <w:rFonts w:asciiTheme="majorBidi" w:hAnsiTheme="majorBidi" w:cstheme="majorBidi"/>
          <w:b/>
        </w:rPr>
        <w:t xml:space="preserve">. </w:t>
      </w:r>
      <w:r w:rsidR="00D00BF9" w:rsidRPr="00CD26EB">
        <w:rPr>
          <w:rFonts w:asciiTheme="majorBidi" w:hAnsiTheme="majorBidi" w:cstheme="majorBidi"/>
          <w:b/>
          <w:color w:val="000000" w:themeColor="text1"/>
        </w:rPr>
        <w:t xml:space="preserve">Se realizará </w:t>
      </w:r>
      <w:r w:rsidR="00571D46" w:rsidRPr="00CD26EB">
        <w:rPr>
          <w:rFonts w:asciiTheme="majorBidi" w:hAnsiTheme="majorBidi" w:cstheme="majorBidi"/>
          <w:b/>
          <w:color w:val="000000" w:themeColor="text1"/>
        </w:rPr>
        <w:t>de manera virtual</w:t>
      </w:r>
      <w:r w:rsidR="00010382" w:rsidRPr="00CD26EB">
        <w:rPr>
          <w:rFonts w:asciiTheme="majorBidi" w:hAnsiTheme="majorBidi" w:cstheme="majorBidi"/>
          <w:b/>
          <w:color w:val="000000" w:themeColor="text1"/>
        </w:rPr>
        <w:t xml:space="preserve"> </w:t>
      </w:r>
      <w:r w:rsidR="00D00BF9" w:rsidRPr="00CD26EB">
        <w:rPr>
          <w:rFonts w:asciiTheme="majorBidi" w:hAnsiTheme="majorBidi" w:cstheme="majorBidi"/>
          <w:b/>
          <w:color w:val="000000" w:themeColor="text1"/>
        </w:rPr>
        <w:t xml:space="preserve">el </w:t>
      </w:r>
      <w:r w:rsidR="00B80D7C" w:rsidRPr="00CD26EB">
        <w:rPr>
          <w:rFonts w:asciiTheme="majorBidi" w:hAnsiTheme="majorBidi" w:cstheme="majorBidi"/>
          <w:b/>
          <w:color w:val="000000" w:themeColor="text1"/>
        </w:rPr>
        <w:t>1</w:t>
      </w:r>
      <w:r w:rsidR="00363EB9" w:rsidRPr="00CD26EB">
        <w:rPr>
          <w:rFonts w:asciiTheme="majorBidi" w:hAnsiTheme="majorBidi" w:cstheme="majorBidi"/>
          <w:b/>
          <w:color w:val="000000" w:themeColor="text1"/>
        </w:rPr>
        <w:t>2</w:t>
      </w:r>
      <w:r w:rsidR="00B372BC" w:rsidRPr="00CD26EB">
        <w:rPr>
          <w:rFonts w:asciiTheme="majorBidi" w:hAnsiTheme="majorBidi" w:cstheme="majorBidi"/>
          <w:b/>
          <w:color w:val="000000" w:themeColor="text1"/>
        </w:rPr>
        <w:t xml:space="preserve"> </w:t>
      </w:r>
      <w:r w:rsidR="0050684C" w:rsidRPr="00CD26EB">
        <w:rPr>
          <w:rFonts w:asciiTheme="majorBidi" w:hAnsiTheme="majorBidi" w:cstheme="majorBidi"/>
          <w:b/>
          <w:color w:val="000000" w:themeColor="text1"/>
        </w:rPr>
        <w:t>de noviembre</w:t>
      </w:r>
      <w:r w:rsidR="00D00BF9" w:rsidRPr="00CD26EB">
        <w:rPr>
          <w:rFonts w:asciiTheme="majorBidi" w:hAnsiTheme="majorBidi" w:cstheme="majorBidi"/>
          <w:b/>
          <w:color w:val="000000" w:themeColor="text1"/>
        </w:rPr>
        <w:t xml:space="preserve"> </w:t>
      </w:r>
      <w:r w:rsidR="00B464E2" w:rsidRPr="00CD26EB">
        <w:rPr>
          <w:rFonts w:asciiTheme="majorBidi" w:hAnsiTheme="majorBidi" w:cstheme="majorBidi"/>
          <w:b/>
          <w:color w:val="000000" w:themeColor="text1"/>
        </w:rPr>
        <w:t>de 202</w:t>
      </w:r>
      <w:r w:rsidR="00B80D7C" w:rsidRPr="00CD26EB">
        <w:rPr>
          <w:rFonts w:asciiTheme="majorBidi" w:hAnsiTheme="majorBidi" w:cstheme="majorBidi"/>
          <w:b/>
          <w:color w:val="000000" w:themeColor="text1"/>
        </w:rPr>
        <w:t>4</w:t>
      </w:r>
      <w:r w:rsidR="001C3A89" w:rsidRPr="00B372BC">
        <w:rPr>
          <w:rFonts w:asciiTheme="majorBidi" w:hAnsiTheme="majorBidi" w:cstheme="majorBidi"/>
          <w:b/>
        </w:rPr>
        <w:t xml:space="preserve">, </w:t>
      </w:r>
      <w:r w:rsidR="001C3A89" w:rsidRPr="00B372BC">
        <w:rPr>
          <w:rFonts w:asciiTheme="majorBidi" w:hAnsiTheme="majorBidi" w:cstheme="majorBidi"/>
        </w:rPr>
        <w:t xml:space="preserve">en los siguientes horarios: </w:t>
      </w:r>
      <w:r w:rsidR="00D00BF9" w:rsidRPr="00B372BC">
        <w:rPr>
          <w:rFonts w:asciiTheme="majorBidi" w:hAnsiTheme="majorBidi" w:cstheme="majorBidi"/>
        </w:rPr>
        <w:t xml:space="preserve">9:00 </w:t>
      </w:r>
      <w:r w:rsidR="001C3A89" w:rsidRPr="00B372BC">
        <w:rPr>
          <w:rFonts w:asciiTheme="majorBidi" w:hAnsiTheme="majorBidi" w:cstheme="majorBidi"/>
        </w:rPr>
        <w:t>horas: Biomedicina; 9:20 horas: Biodiversidad; 9:40 horas: Biología del Comportamiento.</w:t>
      </w:r>
    </w:p>
    <w:p w14:paraId="75D45E5A" w14:textId="77777777" w:rsidR="00185703" w:rsidRPr="00532CB2" w:rsidRDefault="00185703" w:rsidP="00AB3D2D">
      <w:pPr>
        <w:jc w:val="both"/>
        <w:rPr>
          <w:rFonts w:asciiTheme="majorBidi" w:hAnsiTheme="majorBidi" w:cstheme="majorBidi"/>
        </w:rPr>
      </w:pPr>
    </w:p>
    <w:p w14:paraId="0D348BC6" w14:textId="74963F83" w:rsidR="0050684C" w:rsidRPr="00532CB2" w:rsidRDefault="003349CB" w:rsidP="0050684C">
      <w:pPr>
        <w:jc w:val="both"/>
        <w:rPr>
          <w:rFonts w:asciiTheme="majorBidi" w:hAnsiTheme="majorBidi" w:cstheme="majorBidi"/>
        </w:rPr>
      </w:pPr>
      <w:r>
        <w:rPr>
          <w:rFonts w:asciiTheme="majorBidi" w:hAnsiTheme="majorBidi" w:cstheme="majorBidi"/>
        </w:rPr>
        <w:t>7</w:t>
      </w:r>
      <w:r w:rsidR="00AB3D2D" w:rsidRPr="00532CB2">
        <w:rPr>
          <w:rFonts w:asciiTheme="majorBidi" w:hAnsiTheme="majorBidi" w:cstheme="majorBidi"/>
        </w:rPr>
        <w:t>.</w:t>
      </w:r>
      <w:r w:rsidR="0050684C">
        <w:rPr>
          <w:rFonts w:asciiTheme="majorBidi" w:hAnsiTheme="majorBidi" w:cstheme="majorBidi"/>
        </w:rPr>
        <w:t xml:space="preserve"> </w:t>
      </w:r>
      <w:r w:rsidR="0050684C" w:rsidRPr="00532CB2">
        <w:rPr>
          <w:rFonts w:asciiTheme="majorBidi" w:hAnsiTheme="majorBidi" w:cstheme="majorBidi"/>
          <w:b/>
        </w:rPr>
        <w:t>Entregar</w:t>
      </w:r>
      <w:r w:rsidR="0050684C" w:rsidRPr="00532CB2">
        <w:rPr>
          <w:rFonts w:asciiTheme="majorBidi" w:hAnsiTheme="majorBidi" w:cstheme="majorBidi"/>
        </w:rPr>
        <w:t xml:space="preserve"> </w:t>
      </w:r>
      <w:r w:rsidR="0050684C" w:rsidRPr="00532CB2">
        <w:rPr>
          <w:rFonts w:asciiTheme="majorBidi" w:hAnsiTheme="majorBidi" w:cstheme="majorBidi"/>
          <w:b/>
          <w:bCs/>
        </w:rPr>
        <w:t xml:space="preserve">dos cartas de recomendación. </w:t>
      </w:r>
      <w:r w:rsidR="0050684C" w:rsidRPr="00532CB2">
        <w:rPr>
          <w:rFonts w:asciiTheme="majorBidi" w:hAnsiTheme="majorBidi" w:cstheme="majorBidi"/>
          <w:bCs/>
        </w:rPr>
        <w:t>En formato 503-RGI-22,</w:t>
      </w:r>
      <w:r w:rsidR="0050684C" w:rsidRPr="00532CB2">
        <w:rPr>
          <w:rFonts w:asciiTheme="majorBidi" w:hAnsiTheme="majorBidi" w:cstheme="majorBidi"/>
          <w:color w:val="FF0000"/>
        </w:rPr>
        <w:t xml:space="preserve"> </w:t>
      </w:r>
      <w:r w:rsidR="0050684C" w:rsidRPr="00532CB2">
        <w:rPr>
          <w:rFonts w:asciiTheme="majorBidi" w:hAnsiTheme="majorBidi" w:cstheme="majorBidi"/>
        </w:rPr>
        <w:t>proporcionado por la oficina del Posgrado o bajar de la página WEB del Posgrado. Éstas deberán ser extendidas por académicos/as de alguna institución de investigación o educación superior (entregarlas antes de la entrevista académica</w:t>
      </w:r>
      <w:r w:rsidR="003F70A3">
        <w:rPr>
          <w:rFonts w:asciiTheme="majorBidi" w:hAnsiTheme="majorBidi" w:cstheme="majorBidi"/>
        </w:rPr>
        <w:t xml:space="preserve"> (ver punto</w:t>
      </w:r>
      <w:r>
        <w:rPr>
          <w:rFonts w:asciiTheme="majorBidi" w:hAnsiTheme="majorBidi" w:cstheme="majorBidi"/>
        </w:rPr>
        <w:t xml:space="preserve"> 9</w:t>
      </w:r>
      <w:r w:rsidR="003F70A3">
        <w:rPr>
          <w:rFonts w:asciiTheme="majorBidi" w:hAnsiTheme="majorBidi" w:cstheme="majorBidi"/>
        </w:rPr>
        <w:t xml:space="preserve">). </w:t>
      </w:r>
      <w:r w:rsidR="003F70A3" w:rsidRPr="00532CB2">
        <w:rPr>
          <w:rFonts w:asciiTheme="majorBidi" w:hAnsiTheme="majorBidi" w:cstheme="majorBidi"/>
        </w:rPr>
        <w:t>Enviar al correo electrónico de la coordinadora del Doctorado</w:t>
      </w:r>
      <w:r w:rsidR="003F70A3" w:rsidRPr="00532CB2">
        <w:rPr>
          <w:rFonts w:asciiTheme="majorBidi" w:hAnsiTheme="majorBidi" w:cstheme="majorBidi"/>
          <w:bCs/>
        </w:rPr>
        <w:t xml:space="preserve"> (</w:t>
      </w:r>
      <w:r w:rsidR="003F70A3" w:rsidRPr="00E33552">
        <w:rPr>
          <w:rFonts w:asciiTheme="majorBidi" w:hAnsiTheme="majorBidi" w:cstheme="majorBidi"/>
          <w:color w:val="0070C0"/>
        </w:rPr>
        <w:t>ecuevas@uatx.mx</w:t>
      </w:r>
      <w:r w:rsidR="003F70A3" w:rsidRPr="00532CB2">
        <w:rPr>
          <w:rFonts w:asciiTheme="majorBidi" w:hAnsiTheme="majorBidi" w:cstheme="majorBidi"/>
        </w:rPr>
        <w:t>)</w:t>
      </w:r>
      <w:r w:rsidR="003F70A3">
        <w:rPr>
          <w:rFonts w:asciiTheme="majorBidi" w:hAnsiTheme="majorBidi" w:cstheme="majorBidi"/>
        </w:rPr>
        <w:t xml:space="preserve">. </w:t>
      </w:r>
      <w:r w:rsidR="0050684C" w:rsidRPr="00532CB2">
        <w:rPr>
          <w:rFonts w:asciiTheme="majorBidi" w:hAnsiTheme="majorBidi" w:cstheme="majorBidi"/>
        </w:rPr>
        <w:t>Las cartas no podrán ser emitidas por los posibles directores de tesis.</w:t>
      </w:r>
    </w:p>
    <w:p w14:paraId="6F34A033" w14:textId="33E2F2A3" w:rsidR="00CE1F03" w:rsidRPr="00532CB2" w:rsidRDefault="00CE1F03" w:rsidP="00CE1F03">
      <w:pPr>
        <w:jc w:val="both"/>
        <w:rPr>
          <w:rFonts w:asciiTheme="majorBidi" w:hAnsiTheme="majorBidi" w:cstheme="majorBidi"/>
        </w:rPr>
      </w:pPr>
    </w:p>
    <w:p w14:paraId="08223D58" w14:textId="1F0E105A" w:rsidR="00510EC9" w:rsidRPr="00B372BC" w:rsidRDefault="003349CB" w:rsidP="00160948">
      <w:pPr>
        <w:jc w:val="both"/>
        <w:rPr>
          <w:rFonts w:asciiTheme="majorBidi" w:hAnsiTheme="majorBidi" w:cstheme="majorBidi"/>
        </w:rPr>
      </w:pPr>
      <w:r>
        <w:rPr>
          <w:rFonts w:asciiTheme="majorBidi" w:hAnsiTheme="majorBidi" w:cstheme="majorBidi"/>
        </w:rPr>
        <w:lastRenderedPageBreak/>
        <w:t>8</w:t>
      </w:r>
      <w:r w:rsidR="00510EC9" w:rsidRPr="00532CB2">
        <w:rPr>
          <w:rFonts w:asciiTheme="majorBidi" w:hAnsiTheme="majorBidi" w:cstheme="majorBidi"/>
        </w:rPr>
        <w:t>.</w:t>
      </w:r>
      <w:r w:rsidR="00510EC9" w:rsidRPr="00532CB2">
        <w:rPr>
          <w:rFonts w:asciiTheme="majorBidi" w:hAnsiTheme="majorBidi" w:cstheme="majorBidi"/>
          <w:b/>
        </w:rPr>
        <w:t xml:space="preserve"> Entregar </w:t>
      </w:r>
      <w:r w:rsidR="00F46C24" w:rsidRPr="00532CB2">
        <w:rPr>
          <w:rFonts w:asciiTheme="majorBidi" w:hAnsiTheme="majorBidi" w:cstheme="majorBidi"/>
          <w:b/>
          <w:bCs/>
        </w:rPr>
        <w:t>proyecto</w:t>
      </w:r>
      <w:r w:rsidR="00510EC9" w:rsidRPr="00532CB2">
        <w:rPr>
          <w:rFonts w:asciiTheme="majorBidi" w:hAnsiTheme="majorBidi" w:cstheme="majorBidi"/>
          <w:b/>
          <w:bCs/>
        </w:rPr>
        <w:t xml:space="preserve"> de investigación. </w:t>
      </w:r>
      <w:r w:rsidR="00510EC9" w:rsidRPr="00532CB2">
        <w:rPr>
          <w:rFonts w:asciiTheme="majorBidi" w:hAnsiTheme="majorBidi" w:cstheme="majorBidi"/>
        </w:rPr>
        <w:t>Será elaborado bajo la asesoría del</w:t>
      </w:r>
      <w:r w:rsidR="00F0734D" w:rsidRPr="00532CB2">
        <w:rPr>
          <w:rFonts w:asciiTheme="majorBidi" w:hAnsiTheme="majorBidi" w:cstheme="majorBidi"/>
        </w:rPr>
        <w:t>/de la director/a</w:t>
      </w:r>
      <w:r w:rsidR="00F627E0" w:rsidRPr="00532CB2">
        <w:rPr>
          <w:rFonts w:asciiTheme="majorBidi" w:hAnsiTheme="majorBidi" w:cstheme="majorBidi"/>
        </w:rPr>
        <w:t xml:space="preserve"> de t</w:t>
      </w:r>
      <w:r w:rsidR="00510EC9" w:rsidRPr="00532CB2">
        <w:rPr>
          <w:rFonts w:asciiTheme="majorBidi" w:hAnsiTheme="majorBidi" w:cstheme="majorBidi"/>
        </w:rPr>
        <w:t>esis y llevará su visto bueno. Cada protocolo tendrá un máximo de 10 cuartillas e incluirá: título, nombre del estudiante, nombre del director de tesis, fecha, introducción, antecedentes, hipótesis, objetivos, metodología, referencias consultadas (mínimo 10, máximo 20). No incluir gráficas</w:t>
      </w:r>
      <w:r w:rsidR="00EF58A0" w:rsidRPr="00532CB2">
        <w:rPr>
          <w:rFonts w:asciiTheme="majorBidi" w:hAnsiTheme="majorBidi" w:cstheme="majorBidi"/>
        </w:rPr>
        <w:t>,</w:t>
      </w:r>
      <w:r w:rsidR="00510EC9" w:rsidRPr="00532CB2">
        <w:rPr>
          <w:rFonts w:asciiTheme="majorBidi" w:hAnsiTheme="majorBidi" w:cstheme="majorBidi"/>
        </w:rPr>
        <w:t xml:space="preserve"> tablas o cualquier tipo de figura. El protocolo se escribirá con letra Arial 12, con márgenes derecho e izquierdo de 2.5 cm, justificado y con </w:t>
      </w:r>
      <w:r w:rsidR="00510EC9" w:rsidRPr="00B372BC">
        <w:rPr>
          <w:rFonts w:asciiTheme="majorBidi" w:hAnsiTheme="majorBidi" w:cstheme="majorBidi"/>
        </w:rPr>
        <w:t>interlineado sencillo. En</w:t>
      </w:r>
      <w:r w:rsidR="00EC4681" w:rsidRPr="00B372BC">
        <w:rPr>
          <w:rFonts w:asciiTheme="majorBidi" w:hAnsiTheme="majorBidi" w:cstheme="majorBidi"/>
        </w:rPr>
        <w:t>viar e</w:t>
      </w:r>
      <w:r w:rsidR="00510EC9" w:rsidRPr="00B372BC">
        <w:rPr>
          <w:rFonts w:asciiTheme="majorBidi" w:hAnsiTheme="majorBidi" w:cstheme="majorBidi"/>
        </w:rPr>
        <w:t xml:space="preserve">n formato </w:t>
      </w:r>
      <w:r w:rsidR="00EC4681" w:rsidRPr="00B372BC">
        <w:rPr>
          <w:rFonts w:asciiTheme="majorBidi" w:hAnsiTheme="majorBidi" w:cstheme="majorBidi"/>
        </w:rPr>
        <w:t>PDF al correo electrónico del Posgrado,</w:t>
      </w:r>
      <w:r w:rsidR="00510EC9" w:rsidRPr="00B372BC">
        <w:rPr>
          <w:rFonts w:asciiTheme="majorBidi" w:hAnsiTheme="majorBidi" w:cstheme="majorBidi"/>
        </w:rPr>
        <w:t xml:space="preserve"> a</w:t>
      </w:r>
      <w:r w:rsidR="00983BFA" w:rsidRPr="00B372BC">
        <w:rPr>
          <w:rFonts w:asciiTheme="majorBidi" w:hAnsiTheme="majorBidi" w:cstheme="majorBidi"/>
        </w:rPr>
        <w:t xml:space="preserve"> más tardar el día </w:t>
      </w:r>
      <w:r w:rsidR="000448AC" w:rsidRPr="00CD26EB">
        <w:rPr>
          <w:rFonts w:asciiTheme="majorBidi" w:hAnsiTheme="majorBidi" w:cstheme="majorBidi"/>
          <w:b/>
          <w:color w:val="000000" w:themeColor="text1"/>
        </w:rPr>
        <w:t>29</w:t>
      </w:r>
      <w:r w:rsidR="00745568" w:rsidRPr="00CD26EB">
        <w:rPr>
          <w:rFonts w:asciiTheme="majorBidi" w:hAnsiTheme="majorBidi" w:cstheme="majorBidi"/>
          <w:b/>
          <w:color w:val="000000" w:themeColor="text1"/>
        </w:rPr>
        <w:t xml:space="preserve"> de </w:t>
      </w:r>
      <w:r w:rsidR="000448AC" w:rsidRPr="00CD26EB">
        <w:rPr>
          <w:rFonts w:asciiTheme="majorBidi" w:hAnsiTheme="majorBidi" w:cstheme="majorBidi"/>
          <w:b/>
          <w:color w:val="000000" w:themeColor="text1"/>
        </w:rPr>
        <w:t xml:space="preserve">noviembre </w:t>
      </w:r>
      <w:r w:rsidR="00983BFA" w:rsidRPr="00CD26EB">
        <w:rPr>
          <w:rFonts w:asciiTheme="majorBidi" w:hAnsiTheme="majorBidi" w:cstheme="majorBidi"/>
          <w:b/>
          <w:color w:val="000000" w:themeColor="text1"/>
        </w:rPr>
        <w:t>de 202</w:t>
      </w:r>
      <w:r w:rsidR="00B80D7C" w:rsidRPr="00CD26EB">
        <w:rPr>
          <w:rFonts w:asciiTheme="majorBidi" w:hAnsiTheme="majorBidi" w:cstheme="majorBidi"/>
          <w:b/>
          <w:color w:val="000000" w:themeColor="text1"/>
        </w:rPr>
        <w:t>4</w:t>
      </w:r>
      <w:r w:rsidR="00510EC9" w:rsidRPr="00CD26EB">
        <w:rPr>
          <w:rFonts w:asciiTheme="majorBidi" w:hAnsiTheme="majorBidi" w:cstheme="majorBidi"/>
          <w:color w:val="000000" w:themeColor="text1"/>
        </w:rPr>
        <w:t>.</w:t>
      </w:r>
    </w:p>
    <w:p w14:paraId="24981C8E" w14:textId="77777777" w:rsidR="00CE1F03" w:rsidRPr="00B372BC" w:rsidRDefault="00CE1F03" w:rsidP="00CE1F03">
      <w:pPr>
        <w:jc w:val="both"/>
        <w:rPr>
          <w:rFonts w:asciiTheme="majorBidi" w:hAnsiTheme="majorBidi" w:cstheme="majorBidi"/>
        </w:rPr>
      </w:pPr>
    </w:p>
    <w:p w14:paraId="7A8C4747" w14:textId="096B9C1A" w:rsidR="00CE1F03" w:rsidRPr="00B372BC" w:rsidRDefault="003349CB" w:rsidP="00CE1F03">
      <w:pPr>
        <w:jc w:val="both"/>
        <w:rPr>
          <w:rFonts w:asciiTheme="majorBidi" w:hAnsiTheme="majorBidi" w:cstheme="majorBidi"/>
        </w:rPr>
      </w:pPr>
      <w:r w:rsidRPr="00B372BC">
        <w:rPr>
          <w:rFonts w:asciiTheme="majorBidi" w:hAnsiTheme="majorBidi" w:cstheme="majorBidi"/>
        </w:rPr>
        <w:t>9</w:t>
      </w:r>
      <w:r w:rsidR="00CE1F03" w:rsidRPr="00B372BC">
        <w:rPr>
          <w:rFonts w:asciiTheme="majorBidi" w:hAnsiTheme="majorBidi" w:cstheme="majorBidi"/>
        </w:rPr>
        <w:t xml:space="preserve">. </w:t>
      </w:r>
      <w:r w:rsidR="00510EC9" w:rsidRPr="00B372BC">
        <w:rPr>
          <w:rFonts w:asciiTheme="majorBidi" w:hAnsiTheme="majorBidi" w:cstheme="majorBidi"/>
          <w:b/>
        </w:rPr>
        <w:t>Entrevista académica</w:t>
      </w:r>
      <w:r w:rsidR="00EF58A0" w:rsidRPr="00B372BC">
        <w:rPr>
          <w:rFonts w:asciiTheme="majorBidi" w:hAnsiTheme="majorBidi" w:cstheme="majorBidi"/>
          <w:b/>
        </w:rPr>
        <w:t xml:space="preserve"> ante un Comité </w:t>
      </w:r>
      <w:r w:rsidR="00EF58A0" w:rsidRPr="00B372BC">
        <w:rPr>
          <w:rFonts w:asciiTheme="majorBidi" w:hAnsiTheme="majorBidi" w:cstheme="majorBidi"/>
          <w:b/>
          <w:i/>
        </w:rPr>
        <w:t>ad hoc</w:t>
      </w:r>
      <w:r w:rsidR="0026645E" w:rsidRPr="00B372BC">
        <w:rPr>
          <w:rFonts w:asciiTheme="majorBidi" w:hAnsiTheme="majorBidi" w:cstheme="majorBidi"/>
        </w:rPr>
        <w:t>. E</w:t>
      </w:r>
      <w:r w:rsidR="00510EC9" w:rsidRPr="00B372BC">
        <w:rPr>
          <w:rFonts w:asciiTheme="majorBidi" w:hAnsiTheme="majorBidi" w:cstheme="majorBidi"/>
        </w:rPr>
        <w:t>n dicha entrevista el</w:t>
      </w:r>
      <w:r w:rsidR="00F0734D" w:rsidRPr="00B372BC">
        <w:rPr>
          <w:rFonts w:asciiTheme="majorBidi" w:hAnsiTheme="majorBidi" w:cstheme="majorBidi"/>
        </w:rPr>
        <w:t>/la</w:t>
      </w:r>
      <w:r w:rsidR="00510EC9" w:rsidRPr="00B372BC">
        <w:rPr>
          <w:rFonts w:asciiTheme="majorBidi" w:hAnsiTheme="majorBidi" w:cstheme="majorBidi"/>
        </w:rPr>
        <w:t xml:space="preserve"> aspirante </w:t>
      </w:r>
      <w:r w:rsidR="00C640F6" w:rsidRPr="00B372BC">
        <w:rPr>
          <w:rFonts w:asciiTheme="majorBidi" w:hAnsiTheme="majorBidi" w:cstheme="majorBidi"/>
        </w:rPr>
        <w:t xml:space="preserve">hará una </w:t>
      </w:r>
      <w:r w:rsidR="00510EC9" w:rsidRPr="00B372BC">
        <w:rPr>
          <w:rFonts w:asciiTheme="majorBidi" w:hAnsiTheme="majorBidi" w:cstheme="majorBidi"/>
        </w:rPr>
        <w:t>presenta</w:t>
      </w:r>
      <w:r w:rsidR="00C640F6" w:rsidRPr="00B372BC">
        <w:rPr>
          <w:rFonts w:asciiTheme="majorBidi" w:hAnsiTheme="majorBidi" w:cstheme="majorBidi"/>
        </w:rPr>
        <w:t xml:space="preserve">ción </w:t>
      </w:r>
      <w:r w:rsidR="001620F9" w:rsidRPr="00B372BC">
        <w:rPr>
          <w:rFonts w:asciiTheme="majorBidi" w:hAnsiTheme="majorBidi" w:cstheme="majorBidi"/>
        </w:rPr>
        <w:t xml:space="preserve">en power point </w:t>
      </w:r>
      <w:r w:rsidR="00C640F6" w:rsidRPr="00B372BC">
        <w:rPr>
          <w:rFonts w:asciiTheme="majorBidi" w:hAnsiTheme="majorBidi" w:cstheme="majorBidi"/>
        </w:rPr>
        <w:t>de</w:t>
      </w:r>
      <w:r w:rsidR="00510EC9" w:rsidRPr="00B372BC">
        <w:rPr>
          <w:rFonts w:asciiTheme="majorBidi" w:hAnsiTheme="majorBidi" w:cstheme="majorBidi"/>
        </w:rPr>
        <w:t xml:space="preserve"> un artículo de investigación que esté relacionado con su proyecto de investigación. El artículo deberá estar redactado en el idioma inglés </w:t>
      </w:r>
      <w:r w:rsidR="00EF58A0" w:rsidRPr="00B372BC">
        <w:rPr>
          <w:rFonts w:asciiTheme="majorBidi" w:hAnsiTheme="majorBidi" w:cstheme="majorBidi"/>
        </w:rPr>
        <w:t>y será seleccionado por el Comité Académico de</w:t>
      </w:r>
      <w:r w:rsidR="007E5DFF" w:rsidRPr="00B372BC">
        <w:rPr>
          <w:rFonts w:asciiTheme="majorBidi" w:hAnsiTheme="majorBidi" w:cstheme="majorBidi"/>
        </w:rPr>
        <w:t xml:space="preserve"> </w:t>
      </w:r>
      <w:r w:rsidR="00510EC9" w:rsidRPr="00B372BC">
        <w:rPr>
          <w:rFonts w:asciiTheme="majorBidi" w:hAnsiTheme="majorBidi" w:cstheme="majorBidi"/>
        </w:rPr>
        <w:t xml:space="preserve">las referencias </w:t>
      </w:r>
      <w:r w:rsidR="00EF58A0" w:rsidRPr="00B372BC">
        <w:rPr>
          <w:rFonts w:asciiTheme="majorBidi" w:hAnsiTheme="majorBidi" w:cstheme="majorBidi"/>
        </w:rPr>
        <w:t xml:space="preserve">incluidas en </w:t>
      </w:r>
      <w:r w:rsidR="00510EC9" w:rsidRPr="00B372BC">
        <w:rPr>
          <w:rFonts w:asciiTheme="majorBidi" w:hAnsiTheme="majorBidi" w:cstheme="majorBidi"/>
        </w:rPr>
        <w:t>el pro</w:t>
      </w:r>
      <w:r w:rsidR="007E0041" w:rsidRPr="00B372BC">
        <w:rPr>
          <w:rFonts w:asciiTheme="majorBidi" w:hAnsiTheme="majorBidi" w:cstheme="majorBidi"/>
        </w:rPr>
        <w:t>yecto</w:t>
      </w:r>
      <w:r w:rsidR="00510EC9" w:rsidRPr="00B372BC">
        <w:rPr>
          <w:rFonts w:asciiTheme="majorBidi" w:hAnsiTheme="majorBidi" w:cstheme="majorBidi"/>
        </w:rPr>
        <w:t xml:space="preserve"> de investigación. </w:t>
      </w:r>
      <w:r w:rsidR="001E41D4" w:rsidRPr="00B372BC">
        <w:rPr>
          <w:rFonts w:asciiTheme="majorBidi" w:hAnsiTheme="majorBidi" w:cstheme="majorBidi"/>
        </w:rPr>
        <w:t>El aspirante también deberá presentar su proyecto de investigación</w:t>
      </w:r>
      <w:r w:rsidR="001620F9" w:rsidRPr="00B372BC">
        <w:rPr>
          <w:rFonts w:asciiTheme="majorBidi" w:hAnsiTheme="majorBidi" w:cstheme="majorBidi"/>
        </w:rPr>
        <w:t xml:space="preserve"> en PDF avalado por su director</w:t>
      </w:r>
      <w:r w:rsidR="001E41D4" w:rsidRPr="00B372BC">
        <w:rPr>
          <w:rFonts w:asciiTheme="majorBidi" w:hAnsiTheme="majorBidi" w:cstheme="majorBidi"/>
        </w:rPr>
        <w:t>. S</w:t>
      </w:r>
      <w:r w:rsidR="00510EC9" w:rsidRPr="00B372BC">
        <w:rPr>
          <w:rFonts w:asciiTheme="majorBidi" w:hAnsiTheme="majorBidi" w:cstheme="majorBidi"/>
        </w:rPr>
        <w:t xml:space="preserve">e evaluará la </w:t>
      </w:r>
      <w:r w:rsidR="00EF58A0" w:rsidRPr="00B372BC">
        <w:rPr>
          <w:rFonts w:asciiTheme="majorBidi" w:hAnsiTheme="majorBidi" w:cstheme="majorBidi"/>
        </w:rPr>
        <w:t>comprensión, manejo e integración de conceptos, fund</w:t>
      </w:r>
      <w:r w:rsidR="007E0041" w:rsidRPr="00B372BC">
        <w:rPr>
          <w:rFonts w:asciiTheme="majorBidi" w:hAnsiTheme="majorBidi" w:cstheme="majorBidi"/>
        </w:rPr>
        <w:t>amentación teórica, problema, pregunta</w:t>
      </w:r>
      <w:r w:rsidR="00EF58A0" w:rsidRPr="00B372BC">
        <w:rPr>
          <w:rFonts w:asciiTheme="majorBidi" w:hAnsiTheme="majorBidi" w:cstheme="majorBidi"/>
        </w:rPr>
        <w:t xml:space="preserve"> y técnicas relacionad</w:t>
      </w:r>
      <w:r w:rsidR="001620F9" w:rsidRPr="00B372BC">
        <w:rPr>
          <w:rFonts w:asciiTheme="majorBidi" w:hAnsiTheme="majorBidi" w:cstheme="majorBidi"/>
        </w:rPr>
        <w:t>a</w:t>
      </w:r>
      <w:r w:rsidR="00EF58A0" w:rsidRPr="00B372BC">
        <w:rPr>
          <w:rFonts w:asciiTheme="majorBidi" w:hAnsiTheme="majorBidi" w:cstheme="majorBidi"/>
        </w:rPr>
        <w:t xml:space="preserve">s con </w:t>
      </w:r>
      <w:r w:rsidR="00510EC9" w:rsidRPr="00B372BC">
        <w:rPr>
          <w:rFonts w:asciiTheme="majorBidi" w:hAnsiTheme="majorBidi" w:cstheme="majorBidi"/>
        </w:rPr>
        <w:t>el proyecto de investigación</w:t>
      </w:r>
      <w:r w:rsidR="00EF58A0" w:rsidRPr="00B372BC">
        <w:rPr>
          <w:rFonts w:asciiTheme="majorBidi" w:hAnsiTheme="majorBidi" w:cstheme="majorBidi"/>
        </w:rPr>
        <w:t xml:space="preserve"> planteado</w:t>
      </w:r>
      <w:r w:rsidR="00C02BFD" w:rsidRPr="00B372BC">
        <w:rPr>
          <w:rFonts w:asciiTheme="majorBidi" w:hAnsiTheme="majorBidi" w:cstheme="majorBidi"/>
        </w:rPr>
        <w:t xml:space="preserve">. </w:t>
      </w:r>
      <w:r w:rsidR="00510EC9" w:rsidRPr="00B372BC">
        <w:rPr>
          <w:rFonts w:asciiTheme="majorBidi" w:hAnsiTheme="majorBidi" w:cstheme="majorBidi"/>
          <w:b/>
        </w:rPr>
        <w:t>S</w:t>
      </w:r>
      <w:r w:rsidR="009B221E" w:rsidRPr="00B372BC">
        <w:rPr>
          <w:rFonts w:asciiTheme="majorBidi" w:hAnsiTheme="majorBidi" w:cstheme="majorBidi"/>
          <w:b/>
        </w:rPr>
        <w:t>e realizará</w:t>
      </w:r>
      <w:r w:rsidR="0026645E" w:rsidRPr="00B372BC">
        <w:rPr>
          <w:rFonts w:asciiTheme="majorBidi" w:hAnsiTheme="majorBidi" w:cstheme="majorBidi"/>
          <w:b/>
        </w:rPr>
        <w:t xml:space="preserve"> </w:t>
      </w:r>
      <w:r w:rsidR="00010382" w:rsidRPr="00B372BC">
        <w:rPr>
          <w:rFonts w:asciiTheme="majorBidi" w:hAnsiTheme="majorBidi" w:cstheme="majorBidi"/>
          <w:b/>
        </w:rPr>
        <w:t xml:space="preserve">por videoconferencia, </w:t>
      </w:r>
      <w:r w:rsidR="001B681E" w:rsidRPr="00B372BC">
        <w:rPr>
          <w:rFonts w:asciiTheme="majorBidi" w:hAnsiTheme="majorBidi" w:cstheme="majorBidi"/>
          <w:b/>
        </w:rPr>
        <w:t xml:space="preserve">los días </w:t>
      </w:r>
      <w:r w:rsidR="00B80D7C" w:rsidRPr="00CD26EB">
        <w:rPr>
          <w:rFonts w:asciiTheme="majorBidi" w:hAnsiTheme="majorBidi" w:cstheme="majorBidi"/>
          <w:b/>
          <w:color w:val="000000" w:themeColor="text1"/>
        </w:rPr>
        <w:t>9</w:t>
      </w:r>
      <w:r w:rsidR="001B681E" w:rsidRPr="00CD26EB">
        <w:rPr>
          <w:rFonts w:asciiTheme="majorBidi" w:hAnsiTheme="majorBidi" w:cstheme="majorBidi"/>
          <w:b/>
          <w:color w:val="000000" w:themeColor="text1"/>
        </w:rPr>
        <w:t xml:space="preserve"> y </w:t>
      </w:r>
      <w:r w:rsidR="00B464E2" w:rsidRPr="00CD26EB">
        <w:rPr>
          <w:rFonts w:asciiTheme="majorBidi" w:hAnsiTheme="majorBidi" w:cstheme="majorBidi"/>
          <w:b/>
          <w:color w:val="000000" w:themeColor="text1"/>
        </w:rPr>
        <w:t>1</w:t>
      </w:r>
      <w:r w:rsidR="00B80D7C" w:rsidRPr="00CD26EB">
        <w:rPr>
          <w:rFonts w:asciiTheme="majorBidi" w:hAnsiTheme="majorBidi" w:cstheme="majorBidi"/>
          <w:b/>
          <w:color w:val="000000" w:themeColor="text1"/>
        </w:rPr>
        <w:t>0</w:t>
      </w:r>
      <w:r w:rsidR="00983BFA" w:rsidRPr="00CD26EB">
        <w:rPr>
          <w:rFonts w:asciiTheme="majorBidi" w:hAnsiTheme="majorBidi" w:cstheme="majorBidi"/>
          <w:b/>
          <w:color w:val="000000" w:themeColor="text1"/>
        </w:rPr>
        <w:t xml:space="preserve"> de </w:t>
      </w:r>
      <w:r w:rsidR="000448AC" w:rsidRPr="00CD26EB">
        <w:rPr>
          <w:rFonts w:asciiTheme="majorBidi" w:hAnsiTheme="majorBidi" w:cstheme="majorBidi"/>
          <w:b/>
          <w:color w:val="000000" w:themeColor="text1"/>
        </w:rPr>
        <w:t xml:space="preserve">diciembre </w:t>
      </w:r>
      <w:r w:rsidR="00185703" w:rsidRPr="00CD26EB">
        <w:rPr>
          <w:rFonts w:asciiTheme="majorBidi" w:hAnsiTheme="majorBidi" w:cstheme="majorBidi"/>
          <w:b/>
          <w:color w:val="000000" w:themeColor="text1"/>
        </w:rPr>
        <w:t>de 20</w:t>
      </w:r>
      <w:r w:rsidR="003D3073" w:rsidRPr="00CD26EB">
        <w:rPr>
          <w:rFonts w:asciiTheme="majorBidi" w:hAnsiTheme="majorBidi" w:cstheme="majorBidi"/>
          <w:b/>
          <w:color w:val="000000" w:themeColor="text1"/>
        </w:rPr>
        <w:t>2</w:t>
      </w:r>
      <w:r w:rsidR="00B80D7C" w:rsidRPr="00CD26EB">
        <w:rPr>
          <w:rFonts w:asciiTheme="majorBidi" w:hAnsiTheme="majorBidi" w:cstheme="majorBidi"/>
          <w:b/>
          <w:color w:val="000000" w:themeColor="text1"/>
        </w:rPr>
        <w:t>4</w:t>
      </w:r>
      <w:r w:rsidR="00C02BFD" w:rsidRPr="00CD26EB">
        <w:rPr>
          <w:rFonts w:asciiTheme="majorBidi" w:hAnsiTheme="majorBidi" w:cstheme="majorBidi"/>
          <w:color w:val="000000" w:themeColor="text1"/>
        </w:rPr>
        <w:t>.</w:t>
      </w:r>
    </w:p>
    <w:p w14:paraId="72976ADF" w14:textId="77777777" w:rsidR="00CE1F03" w:rsidRPr="00B372BC" w:rsidRDefault="00CE1F03" w:rsidP="00CE1F03">
      <w:pPr>
        <w:rPr>
          <w:rFonts w:asciiTheme="majorBidi" w:hAnsiTheme="majorBidi" w:cstheme="majorBidi"/>
          <w:b/>
          <w:sz w:val="28"/>
          <w:szCs w:val="28"/>
        </w:rPr>
      </w:pPr>
    </w:p>
    <w:p w14:paraId="35EBE56C" w14:textId="5DDEC018" w:rsidR="00CE1F03" w:rsidRPr="00B372BC" w:rsidRDefault="00CE1F03" w:rsidP="00CE1F03">
      <w:pPr>
        <w:jc w:val="both"/>
        <w:rPr>
          <w:rFonts w:asciiTheme="majorBidi" w:hAnsiTheme="majorBidi" w:cstheme="majorBidi"/>
          <w:b/>
        </w:rPr>
      </w:pPr>
      <w:r w:rsidRPr="00B372BC">
        <w:rPr>
          <w:rFonts w:asciiTheme="majorBidi" w:hAnsiTheme="majorBidi" w:cstheme="majorBidi"/>
          <w:b/>
        </w:rPr>
        <w:t>La lista de aceptados</w:t>
      </w:r>
      <w:r w:rsidR="00F0734D" w:rsidRPr="00B372BC">
        <w:rPr>
          <w:rFonts w:asciiTheme="majorBidi" w:hAnsiTheme="majorBidi" w:cstheme="majorBidi"/>
          <w:b/>
        </w:rPr>
        <w:t>/as</w:t>
      </w:r>
      <w:r w:rsidRPr="00B372BC">
        <w:rPr>
          <w:rFonts w:asciiTheme="majorBidi" w:hAnsiTheme="majorBidi" w:cstheme="majorBidi"/>
          <w:b/>
        </w:rPr>
        <w:t xml:space="preserve"> se publicará el </w:t>
      </w:r>
      <w:r w:rsidR="00E40A67" w:rsidRPr="00CD26EB">
        <w:rPr>
          <w:rFonts w:asciiTheme="majorBidi" w:hAnsiTheme="majorBidi" w:cstheme="majorBidi"/>
          <w:b/>
          <w:color w:val="000000" w:themeColor="text1"/>
        </w:rPr>
        <w:t>17</w:t>
      </w:r>
      <w:r w:rsidR="004C6EBE" w:rsidRPr="00CD26EB">
        <w:rPr>
          <w:rFonts w:asciiTheme="majorBidi" w:hAnsiTheme="majorBidi" w:cstheme="majorBidi"/>
          <w:b/>
          <w:color w:val="000000" w:themeColor="text1"/>
        </w:rPr>
        <w:t xml:space="preserve"> de </w:t>
      </w:r>
      <w:r w:rsidR="00E40A67" w:rsidRPr="00CD26EB">
        <w:rPr>
          <w:rFonts w:asciiTheme="majorBidi" w:hAnsiTheme="majorBidi" w:cstheme="majorBidi"/>
          <w:b/>
          <w:color w:val="000000" w:themeColor="text1"/>
        </w:rPr>
        <w:t>diciembre</w:t>
      </w:r>
      <w:r w:rsidR="00BF483E" w:rsidRPr="00CD26EB">
        <w:rPr>
          <w:rFonts w:asciiTheme="majorBidi" w:hAnsiTheme="majorBidi" w:cstheme="majorBidi"/>
          <w:b/>
          <w:color w:val="000000" w:themeColor="text1"/>
        </w:rPr>
        <w:t xml:space="preserve"> </w:t>
      </w:r>
      <w:r w:rsidR="009D320F" w:rsidRPr="00CD26EB">
        <w:rPr>
          <w:rFonts w:asciiTheme="majorBidi" w:hAnsiTheme="majorBidi" w:cstheme="majorBidi"/>
          <w:b/>
          <w:color w:val="000000" w:themeColor="text1"/>
        </w:rPr>
        <w:t>de 20</w:t>
      </w:r>
      <w:r w:rsidR="003D3073" w:rsidRPr="00CD26EB">
        <w:rPr>
          <w:rFonts w:asciiTheme="majorBidi" w:hAnsiTheme="majorBidi" w:cstheme="majorBidi"/>
          <w:b/>
          <w:color w:val="000000" w:themeColor="text1"/>
        </w:rPr>
        <w:t>2</w:t>
      </w:r>
      <w:r w:rsidR="00A402D6" w:rsidRPr="00CD26EB">
        <w:rPr>
          <w:rFonts w:asciiTheme="majorBidi" w:hAnsiTheme="majorBidi" w:cstheme="majorBidi"/>
          <w:b/>
          <w:color w:val="000000" w:themeColor="text1"/>
        </w:rPr>
        <w:t>4</w:t>
      </w:r>
      <w:r w:rsidRPr="00CD26EB">
        <w:rPr>
          <w:rFonts w:asciiTheme="majorBidi" w:hAnsiTheme="majorBidi" w:cstheme="majorBidi"/>
          <w:color w:val="000000" w:themeColor="text1"/>
        </w:rPr>
        <w:t xml:space="preserve"> </w:t>
      </w:r>
      <w:r w:rsidRPr="00B372BC">
        <w:rPr>
          <w:rFonts w:asciiTheme="majorBidi" w:hAnsiTheme="majorBidi" w:cstheme="majorBidi"/>
        </w:rPr>
        <w:t>en la</w:t>
      </w:r>
      <w:r w:rsidR="007E3A5A" w:rsidRPr="00B372BC">
        <w:rPr>
          <w:rFonts w:asciiTheme="majorBidi" w:hAnsiTheme="majorBidi" w:cstheme="majorBidi"/>
        </w:rPr>
        <w:t xml:space="preserve"> página WEB </w:t>
      </w:r>
      <w:r w:rsidR="00675D9E" w:rsidRPr="00B372BC">
        <w:rPr>
          <w:rFonts w:asciiTheme="majorBidi" w:hAnsiTheme="majorBidi" w:cstheme="majorBidi"/>
          <w:color w:val="0070C0"/>
        </w:rPr>
        <w:t>https://www.</w:t>
      </w:r>
      <w:r w:rsidR="00041AEF" w:rsidRPr="00B372BC">
        <w:rPr>
          <w:rFonts w:asciiTheme="majorBidi" w:hAnsiTheme="majorBidi" w:cstheme="majorBidi"/>
          <w:color w:val="0070C0"/>
        </w:rPr>
        <w:t>ctbc.uatx.mx</w:t>
      </w:r>
      <w:r w:rsidRPr="00B372BC">
        <w:rPr>
          <w:rFonts w:asciiTheme="majorBidi" w:hAnsiTheme="majorBidi" w:cstheme="majorBidi"/>
          <w:color w:val="0070C0"/>
        </w:rPr>
        <w:t>.</w:t>
      </w:r>
    </w:p>
    <w:p w14:paraId="6FBAE83D" w14:textId="77777777" w:rsidR="000F5A74" w:rsidRPr="00B372BC" w:rsidRDefault="000F5A74" w:rsidP="00CE1F03">
      <w:pPr>
        <w:jc w:val="both"/>
        <w:rPr>
          <w:rFonts w:asciiTheme="majorBidi" w:hAnsiTheme="majorBidi" w:cstheme="majorBidi"/>
        </w:rPr>
      </w:pPr>
    </w:p>
    <w:p w14:paraId="1CA4434D" w14:textId="77777777" w:rsidR="00215F5E" w:rsidRPr="00B372BC" w:rsidRDefault="00215F5E" w:rsidP="00215F5E">
      <w:pPr>
        <w:jc w:val="both"/>
        <w:rPr>
          <w:rFonts w:asciiTheme="majorBidi" w:hAnsiTheme="majorBidi" w:cstheme="majorBidi"/>
          <w:u w:val="single"/>
        </w:rPr>
      </w:pPr>
      <w:r w:rsidRPr="00B372BC">
        <w:rPr>
          <w:rFonts w:asciiTheme="majorBidi" w:hAnsiTheme="majorBidi" w:cstheme="majorBidi"/>
          <w:b/>
          <w:bCs/>
        </w:rPr>
        <w:t>Inscripción</w:t>
      </w:r>
    </w:p>
    <w:p w14:paraId="64B6AA7A" w14:textId="225CF1EC" w:rsidR="00F0734D" w:rsidRPr="00B372BC" w:rsidRDefault="00A3570E" w:rsidP="00041AEF">
      <w:pPr>
        <w:tabs>
          <w:tab w:val="left" w:pos="9356"/>
        </w:tabs>
        <w:jc w:val="both"/>
        <w:rPr>
          <w:rFonts w:asciiTheme="majorBidi" w:hAnsiTheme="majorBidi" w:cstheme="majorBidi"/>
        </w:rPr>
      </w:pPr>
      <w:r w:rsidRPr="00B372BC">
        <w:rPr>
          <w:rFonts w:asciiTheme="majorBidi" w:hAnsiTheme="majorBidi" w:cstheme="majorBidi"/>
        </w:rPr>
        <w:t xml:space="preserve">1. </w:t>
      </w:r>
      <w:r w:rsidR="00F0734D" w:rsidRPr="00B372BC">
        <w:rPr>
          <w:rFonts w:asciiTheme="majorBidi" w:hAnsiTheme="majorBidi" w:cstheme="majorBidi"/>
        </w:rPr>
        <w:t xml:space="preserve">Los/as estudiantes aceptados/as deberán </w:t>
      </w:r>
      <w:r w:rsidR="00CD6CB3" w:rsidRPr="00B372BC">
        <w:rPr>
          <w:rFonts w:asciiTheme="majorBidi" w:hAnsiTheme="majorBidi" w:cstheme="majorBidi"/>
        </w:rPr>
        <w:t xml:space="preserve">enviar al correo electrónico del posgrado </w:t>
      </w:r>
      <w:hyperlink r:id="rId11" w:history="1">
        <w:r w:rsidR="00E33552" w:rsidRPr="00B372BC">
          <w:rPr>
            <w:rStyle w:val="Hipervnculo"/>
            <w:rFonts w:asciiTheme="majorBidi" w:hAnsiTheme="majorBidi" w:cstheme="majorBidi"/>
          </w:rPr>
          <w:t>posgrado.ctbc@uatx.</w:t>
        </w:r>
        <w:r w:rsidR="00E33552" w:rsidRPr="00B372BC">
          <w:rPr>
            <w:rStyle w:val="Hipervnculo"/>
            <w:rFonts w:asciiTheme="majorBidi" w:hAnsiTheme="majorBidi" w:cstheme="majorBidi"/>
            <w:u w:val="none"/>
          </w:rPr>
          <w:t>mx</w:t>
        </w:r>
      </w:hyperlink>
      <w:r w:rsidR="00E33552" w:rsidRPr="00B372BC">
        <w:rPr>
          <w:rStyle w:val="Hipervnculo"/>
          <w:rFonts w:asciiTheme="majorBidi" w:hAnsiTheme="majorBidi" w:cstheme="majorBidi"/>
          <w:u w:val="none"/>
        </w:rPr>
        <w:t xml:space="preserve"> </w:t>
      </w:r>
      <w:r w:rsidR="00297933" w:rsidRPr="00B372BC">
        <w:rPr>
          <w:rFonts w:asciiTheme="majorBidi" w:hAnsiTheme="majorBidi" w:cstheme="majorBidi"/>
        </w:rPr>
        <w:t>los siguientes documentos</w:t>
      </w:r>
      <w:r w:rsidR="0015181A" w:rsidRPr="00B372BC">
        <w:rPr>
          <w:rFonts w:asciiTheme="majorBidi" w:hAnsiTheme="majorBidi" w:cstheme="majorBidi"/>
        </w:rPr>
        <w:t xml:space="preserve">. Seguir el procedimiento de digitalización de documentos indicados en el SIIA (Sistema Integral de Información Administrativa de la UAT): </w:t>
      </w:r>
    </w:p>
    <w:p w14:paraId="4EB6EB6D" w14:textId="77777777" w:rsidR="00F0734D" w:rsidRPr="00B372BC" w:rsidRDefault="00F0734D" w:rsidP="00F0734D">
      <w:pPr>
        <w:jc w:val="both"/>
        <w:rPr>
          <w:rFonts w:asciiTheme="majorBidi" w:hAnsiTheme="majorBidi" w:cstheme="majorBidi"/>
        </w:rPr>
      </w:pPr>
    </w:p>
    <w:p w14:paraId="5A729E05" w14:textId="77777777" w:rsidR="00F0734D" w:rsidRPr="00B372BC" w:rsidRDefault="00A3570E" w:rsidP="00A3570E">
      <w:pPr>
        <w:ind w:firstLine="708"/>
        <w:jc w:val="both"/>
        <w:rPr>
          <w:rFonts w:asciiTheme="majorBidi" w:hAnsiTheme="majorBidi" w:cstheme="majorBidi"/>
        </w:rPr>
      </w:pPr>
      <w:r w:rsidRPr="00B372BC">
        <w:rPr>
          <w:rFonts w:asciiTheme="majorBidi" w:hAnsiTheme="majorBidi" w:cstheme="majorBidi"/>
          <w:bCs/>
        </w:rPr>
        <w:t xml:space="preserve">a) </w:t>
      </w:r>
      <w:r w:rsidR="00F0734D" w:rsidRPr="00B372BC">
        <w:rPr>
          <w:rFonts w:asciiTheme="majorBidi" w:hAnsiTheme="majorBidi" w:cstheme="majorBidi"/>
          <w:b/>
          <w:bCs/>
        </w:rPr>
        <w:t>Acta de nacimiento</w:t>
      </w:r>
      <w:r w:rsidR="00F0734D" w:rsidRPr="00B372BC">
        <w:rPr>
          <w:rFonts w:asciiTheme="majorBidi" w:hAnsiTheme="majorBidi" w:cstheme="majorBidi"/>
        </w:rPr>
        <w:t xml:space="preserve"> certificada expedida con un tiempo no mayor de tres años.</w:t>
      </w:r>
    </w:p>
    <w:p w14:paraId="7A251575" w14:textId="77777777" w:rsidR="00111623" w:rsidRPr="00B372BC" w:rsidRDefault="00111623" w:rsidP="00111623">
      <w:pPr>
        <w:jc w:val="both"/>
        <w:rPr>
          <w:rFonts w:asciiTheme="majorBidi" w:hAnsiTheme="majorBidi" w:cstheme="majorBidi"/>
        </w:rPr>
      </w:pPr>
    </w:p>
    <w:p w14:paraId="7BB51C11" w14:textId="1794E133" w:rsidR="00A3570E" w:rsidRPr="00B372BC" w:rsidRDefault="00A3570E" w:rsidP="00A3570E">
      <w:pPr>
        <w:ind w:firstLine="708"/>
        <w:jc w:val="both"/>
        <w:rPr>
          <w:rFonts w:asciiTheme="majorBidi" w:hAnsiTheme="majorBidi" w:cstheme="majorBidi"/>
          <w:b/>
          <w:bCs/>
        </w:rPr>
      </w:pPr>
      <w:r w:rsidRPr="00B372BC">
        <w:rPr>
          <w:rFonts w:asciiTheme="majorBidi" w:hAnsiTheme="majorBidi" w:cstheme="majorBidi"/>
          <w:bCs/>
        </w:rPr>
        <w:t xml:space="preserve">b) </w:t>
      </w:r>
      <w:r w:rsidR="00F0734D" w:rsidRPr="00B372BC">
        <w:rPr>
          <w:rFonts w:asciiTheme="majorBidi" w:hAnsiTheme="majorBidi" w:cstheme="majorBidi"/>
          <w:b/>
          <w:bCs/>
        </w:rPr>
        <w:t>Título profesional</w:t>
      </w:r>
      <w:r w:rsidR="004330E3" w:rsidRPr="00B372BC">
        <w:rPr>
          <w:rFonts w:asciiTheme="majorBidi" w:hAnsiTheme="majorBidi" w:cstheme="majorBidi"/>
          <w:b/>
          <w:bCs/>
        </w:rPr>
        <w:t xml:space="preserve"> original</w:t>
      </w:r>
    </w:p>
    <w:p w14:paraId="6E02AE09" w14:textId="77777777" w:rsidR="00A3570E" w:rsidRPr="00B372BC" w:rsidRDefault="00A3570E" w:rsidP="00A3570E">
      <w:pPr>
        <w:ind w:firstLine="708"/>
        <w:jc w:val="both"/>
        <w:rPr>
          <w:rFonts w:asciiTheme="majorBidi" w:hAnsiTheme="majorBidi" w:cstheme="majorBidi"/>
          <w:b/>
          <w:bCs/>
        </w:rPr>
      </w:pPr>
    </w:p>
    <w:p w14:paraId="77DB84D4" w14:textId="7E0B90B9" w:rsidR="00F0734D" w:rsidRPr="00B372BC" w:rsidRDefault="00A3570E" w:rsidP="00A3570E">
      <w:pPr>
        <w:ind w:firstLine="708"/>
        <w:jc w:val="both"/>
        <w:rPr>
          <w:rFonts w:asciiTheme="majorBidi" w:hAnsiTheme="majorBidi" w:cstheme="majorBidi"/>
        </w:rPr>
      </w:pPr>
      <w:r w:rsidRPr="00B372BC">
        <w:rPr>
          <w:rFonts w:asciiTheme="majorBidi" w:hAnsiTheme="majorBidi" w:cstheme="majorBidi"/>
          <w:bCs/>
        </w:rPr>
        <w:t xml:space="preserve">c) </w:t>
      </w:r>
      <w:r w:rsidRPr="00B372BC">
        <w:rPr>
          <w:rFonts w:asciiTheme="majorBidi" w:hAnsiTheme="majorBidi" w:cstheme="majorBidi"/>
          <w:b/>
          <w:bCs/>
        </w:rPr>
        <w:t xml:space="preserve"> C</w:t>
      </w:r>
      <w:r w:rsidR="00F0734D" w:rsidRPr="00B372BC">
        <w:rPr>
          <w:rFonts w:asciiTheme="majorBidi" w:hAnsiTheme="majorBidi" w:cstheme="majorBidi"/>
          <w:b/>
          <w:bCs/>
        </w:rPr>
        <w:t>édula de maestría o especialidad médica</w:t>
      </w:r>
    </w:p>
    <w:p w14:paraId="674BC7DD" w14:textId="77777777" w:rsidR="004330E3" w:rsidRPr="00B372BC" w:rsidRDefault="004330E3" w:rsidP="00A3570E">
      <w:pPr>
        <w:ind w:firstLine="708"/>
        <w:jc w:val="both"/>
        <w:rPr>
          <w:rFonts w:asciiTheme="majorBidi" w:hAnsiTheme="majorBidi" w:cstheme="majorBidi"/>
        </w:rPr>
      </w:pPr>
    </w:p>
    <w:p w14:paraId="1949632F" w14:textId="0CAA36AC" w:rsidR="0077052B" w:rsidRPr="00B372BC" w:rsidRDefault="0077052B" w:rsidP="0077052B">
      <w:pPr>
        <w:jc w:val="both"/>
        <w:rPr>
          <w:rFonts w:asciiTheme="majorBidi" w:hAnsiTheme="majorBidi" w:cstheme="majorBidi"/>
        </w:rPr>
      </w:pPr>
      <w:r w:rsidRPr="00B372BC">
        <w:rPr>
          <w:rFonts w:asciiTheme="majorBidi" w:hAnsiTheme="majorBidi" w:cstheme="majorBidi"/>
        </w:rPr>
        <w:t xml:space="preserve">En caso de estar en trámite el título y/o la cédula, presentar acta de examen profesional. Los/as alumnos/as que al momento de ser aceptados/as por el posgrado no cuenten con el grado de </w:t>
      </w:r>
      <w:r w:rsidR="003633C3" w:rsidRPr="00B372BC">
        <w:rPr>
          <w:rFonts w:asciiTheme="majorBidi" w:hAnsiTheme="majorBidi" w:cstheme="majorBidi"/>
        </w:rPr>
        <w:t>maestría</w:t>
      </w:r>
      <w:r w:rsidRPr="00B372BC">
        <w:rPr>
          <w:rFonts w:asciiTheme="majorBidi" w:hAnsiTheme="majorBidi" w:cstheme="majorBidi"/>
        </w:rPr>
        <w:t>, presentar el acta de examen.</w:t>
      </w:r>
    </w:p>
    <w:p w14:paraId="46A6001E" w14:textId="77777777" w:rsidR="00010382" w:rsidRPr="00B372BC" w:rsidRDefault="00297933" w:rsidP="0077052B">
      <w:pPr>
        <w:jc w:val="both"/>
        <w:rPr>
          <w:rFonts w:asciiTheme="majorBidi" w:hAnsiTheme="majorBidi" w:cstheme="majorBidi"/>
        </w:rPr>
      </w:pPr>
      <w:r w:rsidRPr="00B372BC">
        <w:rPr>
          <w:rFonts w:asciiTheme="majorBidi" w:hAnsiTheme="majorBidi" w:cstheme="majorBidi"/>
        </w:rPr>
        <w:tab/>
      </w:r>
    </w:p>
    <w:p w14:paraId="75C32032" w14:textId="695F4D7F" w:rsidR="00297933" w:rsidRPr="00B372BC" w:rsidRDefault="00297933" w:rsidP="00010382">
      <w:pPr>
        <w:ind w:firstLine="708"/>
        <w:jc w:val="both"/>
        <w:rPr>
          <w:rFonts w:asciiTheme="majorBidi" w:hAnsiTheme="majorBidi" w:cstheme="majorBidi"/>
          <w:b/>
        </w:rPr>
      </w:pPr>
      <w:r w:rsidRPr="00B372BC">
        <w:rPr>
          <w:rFonts w:asciiTheme="majorBidi" w:hAnsiTheme="majorBidi" w:cstheme="majorBidi"/>
        </w:rPr>
        <w:t xml:space="preserve">d) </w:t>
      </w:r>
      <w:r w:rsidRPr="00B372BC">
        <w:rPr>
          <w:rFonts w:asciiTheme="majorBidi" w:hAnsiTheme="majorBidi" w:cstheme="majorBidi"/>
          <w:b/>
        </w:rPr>
        <w:t>CURP</w:t>
      </w:r>
    </w:p>
    <w:p w14:paraId="720101FB" w14:textId="77777777" w:rsidR="00297933" w:rsidRPr="00B372BC" w:rsidRDefault="00297933" w:rsidP="0077052B">
      <w:pPr>
        <w:jc w:val="both"/>
        <w:rPr>
          <w:rFonts w:asciiTheme="majorBidi" w:hAnsiTheme="majorBidi" w:cstheme="majorBidi"/>
        </w:rPr>
      </w:pPr>
    </w:p>
    <w:p w14:paraId="5DFE5162" w14:textId="2E7D0DE0" w:rsidR="00297933" w:rsidRPr="00B372BC" w:rsidRDefault="00297933" w:rsidP="0077052B">
      <w:pPr>
        <w:jc w:val="both"/>
        <w:rPr>
          <w:rFonts w:asciiTheme="majorBidi" w:hAnsiTheme="majorBidi" w:cstheme="majorBidi"/>
        </w:rPr>
      </w:pPr>
      <w:r w:rsidRPr="00B372BC">
        <w:rPr>
          <w:rFonts w:asciiTheme="majorBidi" w:hAnsiTheme="majorBidi" w:cstheme="majorBidi"/>
        </w:rPr>
        <w:tab/>
        <w:t xml:space="preserve">e) </w:t>
      </w:r>
      <w:r w:rsidRPr="00B372BC">
        <w:rPr>
          <w:rFonts w:asciiTheme="majorBidi" w:hAnsiTheme="majorBidi" w:cstheme="majorBidi"/>
          <w:b/>
        </w:rPr>
        <w:t>Curriculum vitae</w:t>
      </w:r>
      <w:r w:rsidRPr="00B372BC">
        <w:rPr>
          <w:rFonts w:asciiTheme="majorBidi" w:hAnsiTheme="majorBidi" w:cstheme="majorBidi"/>
        </w:rPr>
        <w:t xml:space="preserve"> (dos cuartillas)</w:t>
      </w:r>
    </w:p>
    <w:p w14:paraId="62032A5D" w14:textId="77777777" w:rsidR="00297933" w:rsidRPr="00B372BC" w:rsidRDefault="00297933" w:rsidP="0077052B">
      <w:pPr>
        <w:jc w:val="both"/>
        <w:rPr>
          <w:rFonts w:asciiTheme="majorBidi" w:hAnsiTheme="majorBidi" w:cstheme="majorBidi"/>
        </w:rPr>
      </w:pPr>
    </w:p>
    <w:p w14:paraId="6EF16964" w14:textId="77777777" w:rsidR="00297933" w:rsidRPr="00B372BC" w:rsidRDefault="00297933" w:rsidP="00297933">
      <w:pPr>
        <w:jc w:val="both"/>
        <w:rPr>
          <w:rFonts w:asciiTheme="majorBidi" w:hAnsiTheme="majorBidi" w:cstheme="majorBidi"/>
          <w:lang w:eastAsia="es-MX"/>
        </w:rPr>
      </w:pPr>
      <w:r w:rsidRPr="00B372BC">
        <w:rPr>
          <w:rFonts w:asciiTheme="majorBidi" w:hAnsiTheme="majorBidi" w:cstheme="majorBidi"/>
        </w:rPr>
        <w:tab/>
        <w:t xml:space="preserve">f) </w:t>
      </w:r>
      <w:r w:rsidRPr="00B372BC">
        <w:rPr>
          <w:rFonts w:asciiTheme="majorBidi" w:hAnsiTheme="majorBidi" w:cstheme="majorBidi"/>
          <w:b/>
        </w:rPr>
        <w:t xml:space="preserve">Preafiliación al IMSS o Número de Seguridad Social (NSS) </w:t>
      </w:r>
      <w:r w:rsidRPr="00B372BC">
        <w:rPr>
          <w:rFonts w:asciiTheme="majorBidi" w:hAnsiTheme="majorBidi" w:cstheme="majorBidi"/>
          <w:lang w:eastAsia="es-MX"/>
        </w:rPr>
        <w:t xml:space="preserve">solicitar en el siguiente link </w:t>
      </w:r>
      <w:hyperlink r:id="rId12" w:tgtFrame="_new" w:history="1">
        <w:r w:rsidRPr="00B372BC">
          <w:rPr>
            <w:rFonts w:asciiTheme="majorBidi" w:hAnsiTheme="majorBidi" w:cstheme="majorBidi"/>
            <w:lang w:eastAsia="es-MX"/>
          </w:rPr>
          <w:t>http://serviciosdigitales.imss.gob.mx</w:t>
        </w:r>
      </w:hyperlink>
    </w:p>
    <w:p w14:paraId="380490F8" w14:textId="2B88403A" w:rsidR="00532CB2" w:rsidRPr="00B372BC" w:rsidRDefault="00532CB2">
      <w:pPr>
        <w:rPr>
          <w:rFonts w:asciiTheme="majorBidi" w:hAnsiTheme="majorBidi" w:cstheme="majorBidi"/>
        </w:rPr>
      </w:pPr>
      <w:r w:rsidRPr="00B372BC">
        <w:rPr>
          <w:rFonts w:asciiTheme="majorBidi" w:hAnsiTheme="majorBidi" w:cstheme="majorBidi"/>
        </w:rPr>
        <w:br w:type="page"/>
      </w:r>
    </w:p>
    <w:p w14:paraId="5F8ED12A" w14:textId="65E03CDE" w:rsidR="005D1418" w:rsidRPr="00B372BC" w:rsidRDefault="00A3570E" w:rsidP="005D1418">
      <w:pPr>
        <w:jc w:val="both"/>
        <w:rPr>
          <w:rFonts w:asciiTheme="majorBidi" w:hAnsiTheme="majorBidi" w:cstheme="majorBidi"/>
        </w:rPr>
      </w:pPr>
      <w:r w:rsidRPr="00B372BC">
        <w:rPr>
          <w:rFonts w:asciiTheme="majorBidi" w:hAnsiTheme="majorBidi" w:cstheme="majorBidi"/>
        </w:rPr>
        <w:lastRenderedPageBreak/>
        <w:t>2</w:t>
      </w:r>
      <w:r w:rsidR="00215F5E" w:rsidRPr="00B372BC">
        <w:rPr>
          <w:rFonts w:asciiTheme="majorBidi" w:hAnsiTheme="majorBidi" w:cstheme="majorBidi"/>
        </w:rPr>
        <w:t>.</w:t>
      </w:r>
      <w:r w:rsidR="00215F5E" w:rsidRPr="00B372BC">
        <w:rPr>
          <w:rFonts w:asciiTheme="majorBidi" w:hAnsiTheme="majorBidi" w:cstheme="majorBidi"/>
          <w:b/>
          <w:bCs/>
        </w:rPr>
        <w:t xml:space="preserve"> </w:t>
      </w:r>
      <w:r w:rsidR="00B6012D" w:rsidRPr="00B372BC">
        <w:rPr>
          <w:rFonts w:asciiTheme="majorBidi" w:hAnsiTheme="majorBidi" w:cstheme="majorBidi"/>
          <w:b/>
        </w:rPr>
        <w:t>Cubrir la cuota de inscripción</w:t>
      </w:r>
    </w:p>
    <w:p w14:paraId="46F761F8" w14:textId="47F365A2" w:rsidR="0077052B" w:rsidRPr="00B372BC" w:rsidRDefault="0077052B" w:rsidP="005D1418">
      <w:pPr>
        <w:jc w:val="both"/>
        <w:rPr>
          <w:rFonts w:asciiTheme="majorBidi" w:hAnsiTheme="majorBidi" w:cstheme="majorBidi"/>
          <w:lang w:eastAsia="es-MX"/>
        </w:rPr>
      </w:pPr>
    </w:p>
    <w:p w14:paraId="1B7651DE" w14:textId="72AB4E47" w:rsidR="003D4F5A" w:rsidRPr="00B372BC" w:rsidRDefault="00FD3570" w:rsidP="00111623">
      <w:pPr>
        <w:jc w:val="both"/>
        <w:rPr>
          <w:rFonts w:asciiTheme="majorBidi" w:hAnsiTheme="majorBidi" w:cstheme="majorBidi"/>
        </w:rPr>
      </w:pPr>
      <w:r w:rsidRPr="00B372BC">
        <w:rPr>
          <w:rFonts w:asciiTheme="majorBidi" w:hAnsiTheme="majorBidi" w:cstheme="majorBidi"/>
        </w:rPr>
        <w:t xml:space="preserve">3. </w:t>
      </w:r>
      <w:r w:rsidR="00A3570E" w:rsidRPr="00B372BC">
        <w:rPr>
          <w:rFonts w:asciiTheme="majorBidi" w:hAnsiTheme="majorBidi" w:cstheme="majorBidi"/>
        </w:rPr>
        <w:t xml:space="preserve">Entregar </w:t>
      </w:r>
      <w:r w:rsidR="00A3570E" w:rsidRPr="00B372BC">
        <w:rPr>
          <w:rFonts w:asciiTheme="majorBidi" w:hAnsiTheme="majorBidi" w:cstheme="majorBidi"/>
          <w:b/>
        </w:rPr>
        <w:t>f</w:t>
      </w:r>
      <w:r w:rsidR="0077052B" w:rsidRPr="00B372BC">
        <w:rPr>
          <w:rFonts w:asciiTheme="majorBidi" w:hAnsiTheme="majorBidi" w:cstheme="majorBidi"/>
          <w:b/>
        </w:rPr>
        <w:t>ormato de inscripción</w:t>
      </w:r>
      <w:r w:rsidR="0077052B" w:rsidRPr="00B372BC">
        <w:rPr>
          <w:rFonts w:asciiTheme="majorBidi" w:hAnsiTheme="majorBidi" w:cstheme="majorBidi"/>
        </w:rPr>
        <w:t xml:space="preserve">. Imprimir de la página </w:t>
      </w:r>
      <w:hyperlink r:id="rId13" w:history="1">
        <w:r w:rsidR="0077052B" w:rsidRPr="00B372BC">
          <w:rPr>
            <w:rStyle w:val="Hipervnculo"/>
            <w:rFonts w:asciiTheme="majorBidi" w:hAnsiTheme="majorBidi" w:cstheme="majorBidi"/>
          </w:rPr>
          <w:t>www.uatx.mx</w:t>
        </w:r>
      </w:hyperlink>
      <w:r w:rsidR="0077052B" w:rsidRPr="00B372BC">
        <w:rPr>
          <w:rFonts w:asciiTheme="majorBidi" w:hAnsiTheme="majorBidi" w:cstheme="majorBidi"/>
        </w:rPr>
        <w:t xml:space="preserve"> en el SIIA (Sistema Integral de Información Administrativa). </w:t>
      </w:r>
      <w:r w:rsidR="0077052B" w:rsidRPr="00B372BC">
        <w:rPr>
          <w:rFonts w:asciiTheme="majorBidi" w:hAnsiTheme="majorBidi" w:cstheme="majorBidi"/>
          <w:b/>
        </w:rPr>
        <w:t xml:space="preserve">Fotografía digital. </w:t>
      </w:r>
      <w:r w:rsidR="0077052B" w:rsidRPr="00B372BC">
        <w:rPr>
          <w:rFonts w:asciiTheme="majorBidi" w:hAnsiTheme="majorBidi" w:cstheme="majorBidi"/>
        </w:rPr>
        <w:t xml:space="preserve">Medidas 3.5 x 4.5 cm (tipo pasaporte) 300 pixeles de alto x 233 pixeles de ancho. Archivo JPG no mayor a 1 </w:t>
      </w:r>
      <w:r w:rsidR="000D30D4">
        <w:rPr>
          <w:rFonts w:asciiTheme="majorBidi" w:hAnsiTheme="majorBidi" w:cstheme="majorBidi"/>
        </w:rPr>
        <w:t>MB</w:t>
      </w:r>
      <w:r w:rsidR="0077052B" w:rsidRPr="00B372BC">
        <w:rPr>
          <w:rFonts w:asciiTheme="majorBidi" w:hAnsiTheme="majorBidi" w:cstheme="majorBidi"/>
        </w:rPr>
        <w:t>.</w:t>
      </w:r>
    </w:p>
    <w:p w14:paraId="252F8545" w14:textId="77777777" w:rsidR="0077052B" w:rsidRPr="00B372BC" w:rsidRDefault="0077052B" w:rsidP="00111623">
      <w:pPr>
        <w:jc w:val="both"/>
        <w:rPr>
          <w:rFonts w:asciiTheme="majorBidi" w:hAnsiTheme="majorBidi" w:cstheme="majorBidi"/>
        </w:rPr>
      </w:pPr>
      <w:r w:rsidRPr="00B372BC">
        <w:rPr>
          <w:rFonts w:asciiTheme="majorBidi" w:hAnsiTheme="majorBidi" w:cstheme="majorBidi"/>
        </w:rPr>
        <w:t xml:space="preserve"> </w:t>
      </w:r>
    </w:p>
    <w:p w14:paraId="2B1876D1" w14:textId="00A6E58E" w:rsidR="00A3570E" w:rsidRPr="00B372BC" w:rsidRDefault="00FD3570" w:rsidP="00A3570E">
      <w:pPr>
        <w:jc w:val="both"/>
        <w:rPr>
          <w:rFonts w:asciiTheme="majorBidi" w:hAnsiTheme="majorBidi" w:cstheme="majorBidi"/>
        </w:rPr>
      </w:pPr>
      <w:r w:rsidRPr="00B372BC">
        <w:rPr>
          <w:rFonts w:asciiTheme="majorBidi" w:hAnsiTheme="majorBidi" w:cstheme="majorBidi"/>
          <w:lang w:eastAsia="es-MX"/>
        </w:rPr>
        <w:t>4</w:t>
      </w:r>
      <w:r w:rsidR="00111623" w:rsidRPr="00B372BC">
        <w:rPr>
          <w:rFonts w:asciiTheme="majorBidi" w:hAnsiTheme="majorBidi" w:cstheme="majorBidi"/>
          <w:lang w:eastAsia="es-MX"/>
        </w:rPr>
        <w:t xml:space="preserve">. </w:t>
      </w:r>
      <w:r w:rsidR="0077052B" w:rsidRPr="00B372BC">
        <w:rPr>
          <w:rFonts w:asciiTheme="majorBidi" w:hAnsiTheme="majorBidi" w:cstheme="majorBidi"/>
          <w:lang w:eastAsia="es-MX"/>
        </w:rPr>
        <w:t>Para el caso de los/as estudiantes de nacion</w:t>
      </w:r>
      <w:r w:rsidR="00A3570E" w:rsidRPr="00B372BC">
        <w:rPr>
          <w:rFonts w:asciiTheme="majorBidi" w:hAnsiTheme="majorBidi" w:cstheme="majorBidi"/>
          <w:lang w:eastAsia="es-MX"/>
        </w:rPr>
        <w:t>alidad distinta a la mexicana, d</w:t>
      </w:r>
      <w:r w:rsidR="0077052B" w:rsidRPr="00B372BC">
        <w:rPr>
          <w:rFonts w:asciiTheme="majorBidi" w:hAnsiTheme="majorBidi" w:cstheme="majorBidi"/>
          <w:lang w:eastAsia="es-MX"/>
        </w:rPr>
        <w:t xml:space="preserve">ictamen de </w:t>
      </w:r>
      <w:r w:rsidR="00292F71" w:rsidRPr="00B372BC">
        <w:rPr>
          <w:rFonts w:asciiTheme="majorBidi" w:hAnsiTheme="majorBidi" w:cstheme="majorBidi"/>
          <w:lang w:eastAsia="es-MX"/>
        </w:rPr>
        <w:t>reconocimientos de estudios</w:t>
      </w:r>
      <w:r w:rsidR="0077052B" w:rsidRPr="00B372BC">
        <w:rPr>
          <w:rFonts w:asciiTheme="majorBidi" w:hAnsiTheme="majorBidi" w:cstheme="majorBidi"/>
          <w:lang w:eastAsia="es-MX"/>
        </w:rPr>
        <w:t xml:space="preserve"> </w:t>
      </w:r>
      <w:r w:rsidR="00432B1C" w:rsidRPr="00B372BC">
        <w:rPr>
          <w:rFonts w:asciiTheme="majorBidi" w:hAnsiTheme="majorBidi" w:cstheme="majorBidi"/>
          <w:lang w:eastAsia="es-MX"/>
        </w:rPr>
        <w:t xml:space="preserve">por parte de la Universidad </w:t>
      </w:r>
      <w:r w:rsidR="00A3570E" w:rsidRPr="00B372BC">
        <w:rPr>
          <w:rFonts w:asciiTheme="majorBidi" w:hAnsiTheme="majorBidi" w:cstheme="majorBidi"/>
          <w:lang w:eastAsia="es-MX"/>
        </w:rPr>
        <w:t xml:space="preserve">(original y dos copias) </w:t>
      </w:r>
      <w:r w:rsidR="0077052B" w:rsidRPr="00B372BC">
        <w:rPr>
          <w:rFonts w:asciiTheme="majorBidi" w:hAnsiTheme="majorBidi" w:cstheme="majorBidi"/>
          <w:lang w:eastAsia="es-MX"/>
        </w:rPr>
        <w:t xml:space="preserve">y </w:t>
      </w:r>
      <w:r w:rsidR="00A3570E" w:rsidRPr="00B372BC">
        <w:rPr>
          <w:rFonts w:asciiTheme="majorBidi" w:hAnsiTheme="majorBidi" w:cstheme="majorBidi"/>
          <w:lang w:eastAsia="es-MX"/>
        </w:rPr>
        <w:t>d</w:t>
      </w:r>
      <w:r w:rsidR="0077052B" w:rsidRPr="00B372BC">
        <w:rPr>
          <w:rFonts w:asciiTheme="majorBidi" w:hAnsiTheme="majorBidi" w:cstheme="majorBidi"/>
          <w:lang w:eastAsia="es-MX"/>
        </w:rPr>
        <w:t>ocumentación de estancia legal en el país (extranjeros/as)</w:t>
      </w:r>
      <w:r w:rsidR="00A3570E" w:rsidRPr="00B372BC">
        <w:rPr>
          <w:rFonts w:asciiTheme="majorBidi" w:hAnsiTheme="majorBidi" w:cstheme="majorBidi"/>
          <w:lang w:eastAsia="es-MX"/>
        </w:rPr>
        <w:t xml:space="preserve"> (dos copias)</w:t>
      </w:r>
      <w:r w:rsidR="0077052B" w:rsidRPr="00B372BC">
        <w:rPr>
          <w:rFonts w:asciiTheme="majorBidi" w:hAnsiTheme="majorBidi" w:cstheme="majorBidi"/>
          <w:lang w:eastAsia="es-MX"/>
        </w:rPr>
        <w:t>.</w:t>
      </w:r>
      <w:r w:rsidR="00A3570E" w:rsidRPr="00B372BC">
        <w:rPr>
          <w:rFonts w:asciiTheme="majorBidi" w:hAnsiTheme="majorBidi" w:cstheme="majorBidi"/>
        </w:rPr>
        <w:t xml:space="preserve"> </w:t>
      </w:r>
    </w:p>
    <w:p w14:paraId="64930617" w14:textId="77777777" w:rsidR="00A3570E" w:rsidRPr="00B372BC" w:rsidRDefault="00A3570E" w:rsidP="00A3570E">
      <w:pPr>
        <w:jc w:val="both"/>
        <w:rPr>
          <w:rFonts w:asciiTheme="majorBidi" w:hAnsiTheme="majorBidi" w:cstheme="majorBidi"/>
        </w:rPr>
      </w:pPr>
    </w:p>
    <w:p w14:paraId="775D9C35" w14:textId="27805AB4" w:rsidR="00A3570E" w:rsidRPr="00B372BC" w:rsidRDefault="00FD3570" w:rsidP="00A3570E">
      <w:pPr>
        <w:jc w:val="both"/>
        <w:rPr>
          <w:rFonts w:asciiTheme="majorBidi" w:hAnsiTheme="majorBidi" w:cstheme="majorBidi"/>
        </w:rPr>
      </w:pPr>
      <w:r w:rsidRPr="00B372BC">
        <w:rPr>
          <w:rFonts w:asciiTheme="majorBidi" w:hAnsiTheme="majorBidi" w:cstheme="majorBidi"/>
        </w:rPr>
        <w:t>5</w:t>
      </w:r>
      <w:r w:rsidR="00A3570E" w:rsidRPr="00B372BC">
        <w:rPr>
          <w:rFonts w:asciiTheme="majorBidi" w:hAnsiTheme="majorBidi" w:cstheme="majorBidi"/>
        </w:rPr>
        <w:t>. Más lo que en su momento indique o requiera el Departamento de Control Escolar de la Universidad Autónoma de Tlaxcala a través de la Coordinación General del Posgrado en Ciencias Biológicas.</w:t>
      </w:r>
    </w:p>
    <w:p w14:paraId="5D3EA71F" w14:textId="77777777" w:rsidR="00A3570E" w:rsidRPr="00B372BC" w:rsidRDefault="00A3570E" w:rsidP="00215F5E">
      <w:pPr>
        <w:jc w:val="both"/>
        <w:rPr>
          <w:rFonts w:asciiTheme="majorBidi" w:hAnsiTheme="majorBidi" w:cstheme="majorBidi"/>
          <w:b/>
        </w:rPr>
      </w:pPr>
    </w:p>
    <w:p w14:paraId="479E327E" w14:textId="77777777" w:rsidR="00215F5E" w:rsidRPr="00B372BC" w:rsidRDefault="00215F5E" w:rsidP="00215F5E">
      <w:pPr>
        <w:jc w:val="both"/>
        <w:rPr>
          <w:rFonts w:asciiTheme="majorBidi" w:hAnsiTheme="majorBidi" w:cstheme="majorBidi"/>
          <w:b/>
        </w:rPr>
      </w:pPr>
      <w:r w:rsidRPr="00B372BC">
        <w:rPr>
          <w:rFonts w:asciiTheme="majorBidi" w:hAnsiTheme="majorBidi" w:cstheme="majorBidi"/>
          <w:b/>
        </w:rPr>
        <w:t>NOTA: SE LES RECOMIENDA A LOS</w:t>
      </w:r>
      <w:r w:rsidR="00BB1901" w:rsidRPr="00B372BC">
        <w:rPr>
          <w:rFonts w:asciiTheme="majorBidi" w:hAnsiTheme="majorBidi" w:cstheme="majorBidi"/>
          <w:b/>
        </w:rPr>
        <w:t>/AS</w:t>
      </w:r>
      <w:r w:rsidRPr="00B372BC">
        <w:rPr>
          <w:rFonts w:asciiTheme="majorBidi" w:hAnsiTheme="majorBidi" w:cstheme="majorBidi"/>
          <w:b/>
        </w:rPr>
        <w:t xml:space="preserve"> ASPIRANTES LEER LAS NORMAS OPERATIVAS DEL POSGRADO, </w:t>
      </w:r>
      <w:r w:rsidR="0077052B" w:rsidRPr="00B372BC">
        <w:rPr>
          <w:rFonts w:asciiTheme="majorBidi" w:hAnsiTheme="majorBidi" w:cstheme="majorBidi"/>
          <w:b/>
        </w:rPr>
        <w:t>MISMAS QUE</w:t>
      </w:r>
      <w:r w:rsidRPr="00B372BC">
        <w:rPr>
          <w:rFonts w:asciiTheme="majorBidi" w:hAnsiTheme="majorBidi" w:cstheme="majorBidi"/>
          <w:b/>
        </w:rPr>
        <w:t xml:space="preserve"> ENCONTRARÁN EN LA PÁGINA WEB DEL POSGRADO. </w:t>
      </w:r>
    </w:p>
    <w:p w14:paraId="1B03EAA3" w14:textId="77777777" w:rsidR="00215F5E" w:rsidRPr="00B372BC" w:rsidRDefault="00215F5E" w:rsidP="00215F5E">
      <w:pPr>
        <w:jc w:val="both"/>
        <w:rPr>
          <w:rFonts w:asciiTheme="majorBidi" w:hAnsiTheme="majorBidi" w:cstheme="majorBidi"/>
        </w:rPr>
      </w:pPr>
    </w:p>
    <w:p w14:paraId="004D210C" w14:textId="2F72E67A" w:rsidR="00215F5E" w:rsidRPr="00532CB2" w:rsidRDefault="00F46C24" w:rsidP="00215F5E">
      <w:pPr>
        <w:jc w:val="both"/>
        <w:rPr>
          <w:rFonts w:asciiTheme="majorBidi" w:hAnsiTheme="majorBidi" w:cstheme="majorBidi"/>
          <w:b/>
        </w:rPr>
      </w:pPr>
      <w:r w:rsidRPr="00B372BC">
        <w:rPr>
          <w:rFonts w:asciiTheme="majorBidi" w:hAnsiTheme="majorBidi" w:cstheme="majorBidi"/>
          <w:b/>
        </w:rPr>
        <w:t xml:space="preserve">Inicio del semestre </w:t>
      </w:r>
      <w:r w:rsidR="00340281" w:rsidRPr="00B372BC">
        <w:rPr>
          <w:rFonts w:asciiTheme="majorBidi" w:hAnsiTheme="majorBidi" w:cstheme="majorBidi"/>
          <w:b/>
        </w:rPr>
        <w:t xml:space="preserve">el </w:t>
      </w:r>
      <w:r w:rsidR="006571C8" w:rsidRPr="00CD26EB">
        <w:rPr>
          <w:rFonts w:asciiTheme="majorBidi" w:hAnsiTheme="majorBidi" w:cstheme="majorBidi"/>
          <w:b/>
          <w:color w:val="000000" w:themeColor="text1"/>
        </w:rPr>
        <w:t>0</w:t>
      </w:r>
      <w:r w:rsidR="00E40A67" w:rsidRPr="00CD26EB">
        <w:rPr>
          <w:rFonts w:asciiTheme="majorBidi" w:hAnsiTheme="majorBidi" w:cstheme="majorBidi"/>
          <w:b/>
          <w:color w:val="000000" w:themeColor="text1"/>
        </w:rPr>
        <w:t>3</w:t>
      </w:r>
      <w:r w:rsidR="00775C13" w:rsidRPr="00CD26EB">
        <w:rPr>
          <w:rFonts w:asciiTheme="majorBidi" w:hAnsiTheme="majorBidi" w:cstheme="majorBidi"/>
          <w:b/>
          <w:color w:val="000000" w:themeColor="text1"/>
        </w:rPr>
        <w:t xml:space="preserve"> de </w:t>
      </w:r>
      <w:r w:rsidR="0022600B" w:rsidRPr="00CD26EB">
        <w:rPr>
          <w:rFonts w:asciiTheme="majorBidi" w:hAnsiTheme="majorBidi" w:cstheme="majorBidi"/>
          <w:b/>
          <w:color w:val="000000" w:themeColor="text1"/>
        </w:rPr>
        <w:t>febrero</w:t>
      </w:r>
      <w:r w:rsidR="00340281" w:rsidRPr="00CD26EB">
        <w:rPr>
          <w:rFonts w:asciiTheme="majorBidi" w:hAnsiTheme="majorBidi" w:cstheme="majorBidi"/>
          <w:b/>
          <w:color w:val="000000" w:themeColor="text1"/>
        </w:rPr>
        <w:t xml:space="preserve"> de</w:t>
      </w:r>
      <w:r w:rsidR="00F751FC" w:rsidRPr="00CD26EB">
        <w:rPr>
          <w:rFonts w:asciiTheme="majorBidi" w:hAnsiTheme="majorBidi" w:cstheme="majorBidi"/>
          <w:b/>
          <w:color w:val="000000" w:themeColor="text1"/>
        </w:rPr>
        <w:t xml:space="preserve"> 20</w:t>
      </w:r>
      <w:r w:rsidR="006571C8" w:rsidRPr="00CD26EB">
        <w:rPr>
          <w:rFonts w:asciiTheme="majorBidi" w:hAnsiTheme="majorBidi" w:cstheme="majorBidi"/>
          <w:b/>
          <w:color w:val="000000" w:themeColor="text1"/>
        </w:rPr>
        <w:t>2</w:t>
      </w:r>
      <w:r w:rsidR="00E40A67" w:rsidRPr="00CD26EB">
        <w:rPr>
          <w:rFonts w:asciiTheme="majorBidi" w:hAnsiTheme="majorBidi" w:cstheme="majorBidi"/>
          <w:b/>
          <w:color w:val="000000" w:themeColor="text1"/>
        </w:rPr>
        <w:t>5</w:t>
      </w:r>
      <w:r w:rsidR="00197D49" w:rsidRPr="00CD26EB">
        <w:rPr>
          <w:rFonts w:asciiTheme="majorBidi" w:hAnsiTheme="majorBidi" w:cstheme="majorBidi"/>
          <w:b/>
          <w:color w:val="000000" w:themeColor="text1"/>
        </w:rPr>
        <w:t>.</w:t>
      </w:r>
    </w:p>
    <w:p w14:paraId="29F974D2" w14:textId="77777777" w:rsidR="00215F5E" w:rsidRPr="00532CB2" w:rsidRDefault="00215F5E" w:rsidP="00215F5E">
      <w:pPr>
        <w:jc w:val="both"/>
        <w:rPr>
          <w:rFonts w:asciiTheme="majorBidi" w:hAnsiTheme="majorBidi" w:cstheme="majorBidi"/>
          <w:b/>
          <w:bCs/>
        </w:rPr>
      </w:pPr>
    </w:p>
    <w:p w14:paraId="62035D40" w14:textId="51C17EE6" w:rsidR="00215F5E" w:rsidRPr="00532CB2" w:rsidRDefault="00215F5E" w:rsidP="00215F5E">
      <w:pPr>
        <w:jc w:val="both"/>
        <w:rPr>
          <w:rFonts w:asciiTheme="majorBidi" w:hAnsiTheme="majorBidi" w:cstheme="majorBidi"/>
          <w:b/>
          <w:sz w:val="28"/>
          <w:szCs w:val="28"/>
        </w:rPr>
      </w:pPr>
      <w:r w:rsidRPr="00532CB2">
        <w:rPr>
          <w:rFonts w:asciiTheme="majorBidi" w:hAnsiTheme="majorBidi" w:cstheme="majorBidi"/>
          <w:b/>
          <w:bCs/>
        </w:rPr>
        <w:t xml:space="preserve">Para </w:t>
      </w:r>
      <w:r w:rsidR="00684C35" w:rsidRPr="00532CB2">
        <w:rPr>
          <w:rFonts w:asciiTheme="majorBidi" w:hAnsiTheme="majorBidi" w:cstheme="majorBidi"/>
          <w:b/>
          <w:bCs/>
        </w:rPr>
        <w:t xml:space="preserve">tramitar </w:t>
      </w:r>
      <w:r w:rsidR="00FF56B5" w:rsidRPr="00532CB2">
        <w:rPr>
          <w:rFonts w:asciiTheme="majorBidi" w:hAnsiTheme="majorBidi" w:cstheme="majorBidi"/>
          <w:b/>
          <w:bCs/>
        </w:rPr>
        <w:t xml:space="preserve">la </w:t>
      </w:r>
      <w:r w:rsidRPr="00532CB2">
        <w:rPr>
          <w:rFonts w:asciiTheme="majorBidi" w:hAnsiTheme="majorBidi" w:cstheme="majorBidi"/>
          <w:b/>
          <w:bCs/>
        </w:rPr>
        <w:t>beca CONA</w:t>
      </w:r>
      <w:r w:rsidR="00E33552">
        <w:rPr>
          <w:rFonts w:asciiTheme="majorBidi" w:hAnsiTheme="majorBidi" w:cstheme="majorBidi"/>
          <w:b/>
          <w:bCs/>
        </w:rPr>
        <w:t>H</w:t>
      </w:r>
      <w:r w:rsidRPr="00532CB2">
        <w:rPr>
          <w:rFonts w:asciiTheme="majorBidi" w:hAnsiTheme="majorBidi" w:cstheme="majorBidi"/>
          <w:b/>
          <w:bCs/>
        </w:rPr>
        <w:t>CyT</w:t>
      </w:r>
      <w:r w:rsidR="00FF56B5" w:rsidRPr="00532CB2">
        <w:rPr>
          <w:rFonts w:asciiTheme="majorBidi" w:hAnsiTheme="majorBidi" w:cstheme="majorBidi"/>
          <w:b/>
          <w:bCs/>
        </w:rPr>
        <w:t>, el</w:t>
      </w:r>
      <w:r w:rsidR="00612839" w:rsidRPr="00532CB2">
        <w:rPr>
          <w:rFonts w:asciiTheme="majorBidi" w:hAnsiTheme="majorBidi" w:cstheme="majorBidi"/>
          <w:b/>
          <w:bCs/>
        </w:rPr>
        <w:t>/la</w:t>
      </w:r>
      <w:r w:rsidR="00FF56B5" w:rsidRPr="00532CB2">
        <w:rPr>
          <w:rFonts w:asciiTheme="majorBidi" w:hAnsiTheme="majorBidi" w:cstheme="majorBidi"/>
          <w:b/>
          <w:bCs/>
        </w:rPr>
        <w:t xml:space="preserve"> estudiante deberá</w:t>
      </w:r>
      <w:r w:rsidRPr="00532CB2">
        <w:rPr>
          <w:rFonts w:asciiTheme="majorBidi" w:hAnsiTheme="majorBidi" w:cstheme="majorBidi"/>
          <w:b/>
          <w:bCs/>
        </w:rPr>
        <w:t>:</w:t>
      </w:r>
    </w:p>
    <w:p w14:paraId="361D5AFC" w14:textId="77777777" w:rsidR="00215F5E" w:rsidRPr="00532CB2" w:rsidRDefault="00215F5E" w:rsidP="00215F5E">
      <w:pPr>
        <w:jc w:val="both"/>
        <w:rPr>
          <w:rFonts w:asciiTheme="majorBidi" w:hAnsiTheme="majorBidi" w:cstheme="majorBidi"/>
          <w:b/>
          <w:bCs/>
        </w:rPr>
      </w:pPr>
    </w:p>
    <w:p w14:paraId="1F383D41" w14:textId="7A34AC43" w:rsidR="0077052B" w:rsidRPr="00532CB2" w:rsidRDefault="0077052B" w:rsidP="0077052B">
      <w:pPr>
        <w:jc w:val="both"/>
        <w:rPr>
          <w:rFonts w:asciiTheme="majorBidi" w:hAnsiTheme="majorBidi" w:cstheme="majorBidi"/>
        </w:rPr>
      </w:pPr>
      <w:r w:rsidRPr="00532CB2">
        <w:rPr>
          <w:rFonts w:asciiTheme="majorBidi" w:hAnsiTheme="majorBidi" w:cstheme="majorBidi"/>
        </w:rPr>
        <w:t xml:space="preserve">1. Dar de alta o actualizar su </w:t>
      </w:r>
      <w:r w:rsidRPr="00532CB2">
        <w:rPr>
          <w:rFonts w:asciiTheme="majorBidi" w:hAnsiTheme="majorBidi" w:cstheme="majorBidi"/>
          <w:b/>
          <w:bCs/>
        </w:rPr>
        <w:t>Curriculum Vitae Único (CVU)</w:t>
      </w:r>
      <w:r w:rsidRPr="00532CB2">
        <w:rPr>
          <w:rFonts w:asciiTheme="majorBidi" w:hAnsiTheme="majorBidi" w:cstheme="majorBidi"/>
        </w:rPr>
        <w:t xml:space="preserve"> en el portal del CONA</w:t>
      </w:r>
      <w:r w:rsidR="00E33552">
        <w:rPr>
          <w:rFonts w:asciiTheme="majorBidi" w:hAnsiTheme="majorBidi" w:cstheme="majorBidi"/>
        </w:rPr>
        <w:t>H</w:t>
      </w:r>
      <w:r w:rsidRPr="00532CB2">
        <w:rPr>
          <w:rFonts w:asciiTheme="majorBidi" w:hAnsiTheme="majorBidi" w:cstheme="majorBidi"/>
        </w:rPr>
        <w:t xml:space="preserve">CyT y entregar la siguiente documentación en la </w:t>
      </w:r>
      <w:r w:rsidR="003C31D9" w:rsidRPr="00532CB2">
        <w:rPr>
          <w:rFonts w:asciiTheme="majorBidi" w:hAnsiTheme="majorBidi" w:cstheme="majorBidi"/>
        </w:rPr>
        <w:t>oficina de la Coordinación del Posgrado</w:t>
      </w:r>
      <w:r w:rsidRPr="00532CB2">
        <w:rPr>
          <w:rFonts w:asciiTheme="majorBidi" w:hAnsiTheme="majorBidi" w:cstheme="majorBidi"/>
        </w:rPr>
        <w:t>:</w:t>
      </w:r>
    </w:p>
    <w:p w14:paraId="4B92B9EF" w14:textId="77777777" w:rsidR="0077052B" w:rsidRPr="00532CB2" w:rsidRDefault="0077052B" w:rsidP="0077052B">
      <w:pPr>
        <w:jc w:val="both"/>
        <w:rPr>
          <w:rFonts w:asciiTheme="majorBidi" w:hAnsiTheme="majorBidi" w:cstheme="majorBidi"/>
          <w:lang w:val="es-MX"/>
        </w:rPr>
      </w:pPr>
    </w:p>
    <w:p w14:paraId="56F3DF10" w14:textId="4A642916" w:rsidR="0077052B" w:rsidRPr="00532CB2" w:rsidRDefault="0077052B" w:rsidP="0077052B">
      <w:pPr>
        <w:jc w:val="both"/>
        <w:rPr>
          <w:rFonts w:asciiTheme="majorBidi" w:hAnsiTheme="majorBidi" w:cstheme="majorBidi"/>
        </w:rPr>
      </w:pPr>
      <w:r w:rsidRPr="00532CB2">
        <w:rPr>
          <w:rFonts w:asciiTheme="majorBidi" w:hAnsiTheme="majorBidi" w:cstheme="majorBidi"/>
        </w:rPr>
        <w:t xml:space="preserve">2. Copia del comprobante de aceptación al Programa de </w:t>
      </w:r>
      <w:r w:rsidR="00402B10" w:rsidRPr="00532CB2">
        <w:rPr>
          <w:rFonts w:asciiTheme="majorBidi" w:hAnsiTheme="majorBidi" w:cstheme="majorBidi"/>
        </w:rPr>
        <w:t>Doctorado</w:t>
      </w:r>
      <w:r w:rsidRPr="00532CB2">
        <w:rPr>
          <w:rFonts w:asciiTheme="majorBidi" w:hAnsiTheme="majorBidi" w:cstheme="majorBidi"/>
        </w:rPr>
        <w:t xml:space="preserve"> (formato 503-RG</w:t>
      </w:r>
      <w:r w:rsidR="00675D9E" w:rsidRPr="00532CB2">
        <w:rPr>
          <w:rFonts w:asciiTheme="majorBidi" w:hAnsiTheme="majorBidi" w:cstheme="majorBidi"/>
        </w:rPr>
        <w:t>I-25</w:t>
      </w:r>
      <w:r w:rsidRPr="00532CB2">
        <w:rPr>
          <w:rFonts w:asciiTheme="majorBidi" w:hAnsiTheme="majorBidi" w:cstheme="majorBidi"/>
        </w:rPr>
        <w:t xml:space="preserve">). </w:t>
      </w:r>
    </w:p>
    <w:p w14:paraId="64C14F76" w14:textId="77777777" w:rsidR="0077052B" w:rsidRPr="00532CB2" w:rsidRDefault="0077052B" w:rsidP="0077052B">
      <w:pPr>
        <w:jc w:val="both"/>
        <w:rPr>
          <w:rFonts w:asciiTheme="majorBidi" w:hAnsiTheme="majorBidi" w:cstheme="majorBidi"/>
        </w:rPr>
      </w:pPr>
    </w:p>
    <w:p w14:paraId="25C82006" w14:textId="5BAB3E98" w:rsidR="00C115DC" w:rsidRPr="00532CB2" w:rsidRDefault="00C115DC" w:rsidP="00C115DC">
      <w:pPr>
        <w:jc w:val="both"/>
        <w:rPr>
          <w:rFonts w:asciiTheme="majorBidi" w:hAnsiTheme="majorBidi" w:cstheme="majorBidi"/>
        </w:rPr>
      </w:pPr>
      <w:r w:rsidRPr="00532CB2">
        <w:rPr>
          <w:rFonts w:asciiTheme="majorBidi" w:hAnsiTheme="majorBidi" w:cstheme="majorBidi"/>
        </w:rPr>
        <w:t>3. Copia documento probatorio</w:t>
      </w:r>
      <w:r w:rsidR="00A6755B" w:rsidRPr="00532CB2">
        <w:rPr>
          <w:rFonts w:asciiTheme="majorBidi" w:hAnsiTheme="majorBidi" w:cstheme="majorBidi"/>
        </w:rPr>
        <w:t xml:space="preserve"> </w:t>
      </w:r>
      <w:r w:rsidRPr="00532CB2">
        <w:rPr>
          <w:rFonts w:asciiTheme="majorBidi" w:hAnsiTheme="majorBidi" w:cstheme="majorBidi"/>
        </w:rPr>
        <w:t>de promedio mínimo 7.8 en el nivel de estudios inmediato anterior si fueron realizados en el país y de 8.00 si fueron realizados en el extranjero, avalado por documento oficial de la escuela de procedencia. Certificado o constancia oficial</w:t>
      </w:r>
      <w:r w:rsidR="00A6755B" w:rsidRPr="00532CB2">
        <w:rPr>
          <w:rFonts w:asciiTheme="majorBidi" w:hAnsiTheme="majorBidi" w:cstheme="majorBidi"/>
        </w:rPr>
        <w:t xml:space="preserve"> y original</w:t>
      </w:r>
      <w:r w:rsidRPr="00532CB2">
        <w:rPr>
          <w:rFonts w:asciiTheme="majorBidi" w:hAnsiTheme="majorBidi" w:cstheme="majorBidi"/>
        </w:rPr>
        <w:t>.</w:t>
      </w:r>
    </w:p>
    <w:p w14:paraId="098158AE" w14:textId="5658E4CA" w:rsidR="00C115DC" w:rsidRPr="00532CB2" w:rsidRDefault="00C115DC" w:rsidP="00C115DC">
      <w:pPr>
        <w:tabs>
          <w:tab w:val="left" w:pos="1740"/>
        </w:tabs>
        <w:jc w:val="both"/>
        <w:rPr>
          <w:rFonts w:asciiTheme="majorBidi" w:hAnsiTheme="majorBidi" w:cstheme="majorBidi"/>
        </w:rPr>
      </w:pPr>
    </w:p>
    <w:p w14:paraId="4233BE2A" w14:textId="4BEAF02E" w:rsidR="00C115DC" w:rsidRPr="00532CB2" w:rsidRDefault="00C115DC" w:rsidP="00C115DC">
      <w:pPr>
        <w:jc w:val="both"/>
        <w:rPr>
          <w:rFonts w:asciiTheme="majorBidi" w:hAnsiTheme="majorBidi" w:cstheme="majorBidi"/>
        </w:rPr>
      </w:pPr>
      <w:r w:rsidRPr="00532CB2">
        <w:rPr>
          <w:rFonts w:asciiTheme="majorBidi" w:hAnsiTheme="majorBidi" w:cstheme="majorBidi"/>
        </w:rPr>
        <w:t>Para el caso del</w:t>
      </w:r>
      <w:r w:rsidR="00612839" w:rsidRPr="00532CB2">
        <w:rPr>
          <w:rFonts w:asciiTheme="majorBidi" w:hAnsiTheme="majorBidi" w:cstheme="majorBidi"/>
        </w:rPr>
        <w:t>/la</w:t>
      </w:r>
      <w:r w:rsidRPr="00532CB2">
        <w:rPr>
          <w:rFonts w:asciiTheme="majorBidi" w:hAnsiTheme="majorBidi" w:cstheme="majorBidi"/>
        </w:rPr>
        <w:t xml:space="preserve"> aspirante que haya realizado estudios del nivel inmediato anterior en el </w:t>
      </w:r>
      <w:r w:rsidR="001620F9" w:rsidRPr="00532CB2">
        <w:rPr>
          <w:rFonts w:asciiTheme="majorBidi" w:hAnsiTheme="majorBidi" w:cstheme="majorBidi"/>
        </w:rPr>
        <w:t>extranjero</w:t>
      </w:r>
      <w:r w:rsidRPr="00532CB2">
        <w:rPr>
          <w:rFonts w:asciiTheme="majorBidi" w:hAnsiTheme="majorBidi" w:cstheme="majorBidi"/>
        </w:rPr>
        <w:t xml:space="preserve"> presentará además carta de equivalencia del promedio general obtenido, en la escala de 0 a 10, emitido por la </w:t>
      </w:r>
      <w:r w:rsidR="00432B1C" w:rsidRPr="00532CB2">
        <w:rPr>
          <w:rFonts w:asciiTheme="majorBidi" w:hAnsiTheme="majorBidi" w:cstheme="majorBidi"/>
        </w:rPr>
        <w:t>Universidad.</w:t>
      </w:r>
    </w:p>
    <w:p w14:paraId="41A49389" w14:textId="77777777" w:rsidR="0077052B" w:rsidRPr="00532CB2" w:rsidRDefault="0077052B" w:rsidP="0077052B">
      <w:pPr>
        <w:jc w:val="both"/>
        <w:rPr>
          <w:rFonts w:asciiTheme="majorBidi" w:hAnsiTheme="majorBidi" w:cstheme="majorBidi"/>
          <w:lang w:val="es-MX"/>
        </w:rPr>
      </w:pPr>
    </w:p>
    <w:p w14:paraId="61BCC622" w14:textId="02D7EA0F" w:rsidR="0077052B" w:rsidRPr="00532CB2" w:rsidRDefault="0077052B" w:rsidP="0077052B">
      <w:pPr>
        <w:jc w:val="both"/>
        <w:rPr>
          <w:rFonts w:asciiTheme="majorBidi" w:hAnsiTheme="majorBidi" w:cstheme="majorBidi"/>
        </w:rPr>
      </w:pPr>
      <w:r w:rsidRPr="00532CB2">
        <w:rPr>
          <w:rFonts w:asciiTheme="majorBidi" w:hAnsiTheme="majorBidi" w:cstheme="majorBidi"/>
        </w:rPr>
        <w:t>4. Copia de identificación oficial con fotografía y firma del</w:t>
      </w:r>
      <w:r w:rsidR="00612839" w:rsidRPr="00532CB2">
        <w:rPr>
          <w:rFonts w:asciiTheme="majorBidi" w:hAnsiTheme="majorBidi" w:cstheme="majorBidi"/>
        </w:rPr>
        <w:t>/la</w:t>
      </w:r>
      <w:r w:rsidRPr="00532CB2">
        <w:rPr>
          <w:rFonts w:asciiTheme="majorBidi" w:hAnsiTheme="majorBidi" w:cstheme="majorBidi"/>
        </w:rPr>
        <w:t xml:space="preserve"> solicitante (credencial de elector, cédula profesional o pasaporte vigente)</w:t>
      </w:r>
      <w:r w:rsidR="00432B1C" w:rsidRPr="00532CB2">
        <w:rPr>
          <w:rFonts w:asciiTheme="majorBidi" w:hAnsiTheme="majorBidi" w:cstheme="majorBidi"/>
        </w:rPr>
        <w:t>.</w:t>
      </w:r>
    </w:p>
    <w:p w14:paraId="2209FE9D" w14:textId="77777777" w:rsidR="0077052B" w:rsidRPr="00532CB2" w:rsidRDefault="0077052B" w:rsidP="0077052B">
      <w:pPr>
        <w:jc w:val="both"/>
        <w:rPr>
          <w:rFonts w:asciiTheme="majorBidi" w:hAnsiTheme="majorBidi" w:cstheme="majorBidi"/>
        </w:rPr>
      </w:pPr>
    </w:p>
    <w:p w14:paraId="747994F7" w14:textId="0D606C31" w:rsidR="0077052B" w:rsidRPr="00532CB2" w:rsidRDefault="0077052B" w:rsidP="0077052B">
      <w:pPr>
        <w:jc w:val="both"/>
        <w:rPr>
          <w:rFonts w:asciiTheme="majorBidi" w:hAnsiTheme="majorBidi" w:cstheme="majorBidi"/>
        </w:rPr>
      </w:pPr>
      <w:r w:rsidRPr="00532CB2">
        <w:rPr>
          <w:rFonts w:asciiTheme="majorBidi" w:hAnsiTheme="majorBidi" w:cstheme="majorBidi"/>
        </w:rPr>
        <w:t xml:space="preserve">5. Carta compromiso suscrita bajo protesta de decir verdad, donde se establece el compromiso del/de la solicitante de ser estudiante de </w:t>
      </w:r>
      <w:r w:rsidRPr="00532CB2">
        <w:rPr>
          <w:rFonts w:asciiTheme="majorBidi" w:hAnsiTheme="majorBidi" w:cstheme="majorBidi"/>
          <w:b/>
        </w:rPr>
        <w:t>dedicación exclusiva</w:t>
      </w:r>
      <w:r w:rsidRPr="00532CB2">
        <w:rPr>
          <w:rFonts w:asciiTheme="majorBidi" w:hAnsiTheme="majorBidi" w:cstheme="majorBidi"/>
        </w:rPr>
        <w:t xml:space="preserve"> dentro del programa y de mantener la calidad académica o de desempeño conforme a los criterios establecidos en el Reglamento de Becas del CONA</w:t>
      </w:r>
      <w:r w:rsidR="00E33552">
        <w:rPr>
          <w:rFonts w:asciiTheme="majorBidi" w:hAnsiTheme="majorBidi" w:cstheme="majorBidi"/>
        </w:rPr>
        <w:t>H</w:t>
      </w:r>
      <w:r w:rsidRPr="00532CB2">
        <w:rPr>
          <w:rFonts w:asciiTheme="majorBidi" w:hAnsiTheme="majorBidi" w:cstheme="majorBidi"/>
        </w:rPr>
        <w:t>CyT y lo dispuesto en la presente convocatoria, así con las demás disposiciones legales o administrativas aplicables durante la vigencia de su beca en un programa presencial convencional de posgrado. Evitemos observaciones o denuncias, que conlleven a una sanción por parte del CONA</w:t>
      </w:r>
      <w:r w:rsidR="00E33552">
        <w:rPr>
          <w:rFonts w:asciiTheme="majorBidi" w:hAnsiTheme="majorBidi" w:cstheme="majorBidi"/>
        </w:rPr>
        <w:t>H</w:t>
      </w:r>
      <w:r w:rsidRPr="00532CB2">
        <w:rPr>
          <w:rFonts w:asciiTheme="majorBidi" w:hAnsiTheme="majorBidi" w:cstheme="majorBidi"/>
        </w:rPr>
        <w:t xml:space="preserve">CyT. Formato disponible en </w:t>
      </w:r>
      <w:hyperlink r:id="rId14" w:history="1">
        <w:r w:rsidR="00E33552" w:rsidRPr="00F53E93">
          <w:rPr>
            <w:rStyle w:val="Hipervnculo"/>
            <w:rFonts w:asciiTheme="majorBidi" w:hAnsiTheme="majorBidi" w:cstheme="majorBidi"/>
          </w:rPr>
          <w:t>www.conahcyt.mx</w:t>
        </w:r>
      </w:hyperlink>
      <w:r w:rsidRPr="00532CB2">
        <w:rPr>
          <w:rFonts w:asciiTheme="majorBidi" w:hAnsiTheme="majorBidi" w:cstheme="majorBidi"/>
        </w:rPr>
        <w:t>. FIRMAR CON TINTA AZUL.</w:t>
      </w:r>
    </w:p>
    <w:p w14:paraId="7754AFF4" w14:textId="77777777" w:rsidR="0077052B" w:rsidRPr="00532CB2" w:rsidRDefault="0077052B" w:rsidP="0077052B">
      <w:pPr>
        <w:jc w:val="both"/>
        <w:rPr>
          <w:rFonts w:asciiTheme="majorBidi" w:hAnsiTheme="majorBidi" w:cstheme="majorBidi"/>
        </w:rPr>
      </w:pPr>
    </w:p>
    <w:p w14:paraId="06EF16F6" w14:textId="200566F5" w:rsidR="0077052B" w:rsidRPr="00532CB2" w:rsidRDefault="0077052B" w:rsidP="0077052B">
      <w:pPr>
        <w:jc w:val="both"/>
        <w:rPr>
          <w:rFonts w:asciiTheme="majorBidi" w:hAnsiTheme="majorBidi" w:cstheme="majorBidi"/>
          <w:u w:val="single"/>
        </w:rPr>
      </w:pPr>
      <w:r w:rsidRPr="00532CB2">
        <w:rPr>
          <w:rFonts w:asciiTheme="majorBidi" w:hAnsiTheme="majorBidi" w:cstheme="majorBidi"/>
        </w:rPr>
        <w:lastRenderedPageBreak/>
        <w:t xml:space="preserve">6. Para el caso de aspirante de nacionalidad distinta a la mexicana, </w:t>
      </w:r>
      <w:r w:rsidRPr="00532CB2">
        <w:rPr>
          <w:rFonts w:asciiTheme="majorBidi" w:hAnsiTheme="majorBidi" w:cstheme="majorBidi"/>
          <w:u w:val="single"/>
        </w:rPr>
        <w:t>copia de su VISA y “TARJETA de Residente Temporal Estudiante</w:t>
      </w:r>
      <w:r w:rsidRPr="00532CB2">
        <w:rPr>
          <w:rFonts w:asciiTheme="majorBidi" w:hAnsiTheme="majorBidi" w:cstheme="majorBidi"/>
        </w:rPr>
        <w:t>” (este último documento es indispensable para el registro del CVU, el cual contiene la Clave CURP), así como para la apertura de la cuenta bancaria a través de la cual se hace llegar el monto del apoyo a los/as becarios/as).</w:t>
      </w:r>
      <w:r w:rsidR="0022600B" w:rsidRPr="00532CB2">
        <w:rPr>
          <w:rFonts w:asciiTheme="majorBidi" w:hAnsiTheme="majorBidi" w:cstheme="majorBidi"/>
        </w:rPr>
        <w:t xml:space="preserve"> Debido a que el trámite de expedición de la visa puede durar hasta dos meses, se </w:t>
      </w:r>
      <w:r w:rsidR="00CB175A" w:rsidRPr="00532CB2">
        <w:rPr>
          <w:rFonts w:asciiTheme="majorBidi" w:hAnsiTheme="majorBidi" w:cstheme="majorBidi"/>
        </w:rPr>
        <w:t>recomienda</w:t>
      </w:r>
      <w:r w:rsidR="0022600B" w:rsidRPr="00532CB2">
        <w:rPr>
          <w:rFonts w:asciiTheme="majorBidi" w:hAnsiTheme="majorBidi" w:cstheme="majorBidi"/>
        </w:rPr>
        <w:t xml:space="preserve"> que los aspirantes extranjeros inicien su plan de estudios en el semestre </w:t>
      </w:r>
      <w:r w:rsidR="00DE2F56" w:rsidRPr="00532CB2">
        <w:rPr>
          <w:rFonts w:asciiTheme="majorBidi" w:hAnsiTheme="majorBidi" w:cstheme="majorBidi"/>
        </w:rPr>
        <w:t>posterior</w:t>
      </w:r>
      <w:r w:rsidR="0022600B" w:rsidRPr="00532CB2">
        <w:rPr>
          <w:rFonts w:asciiTheme="majorBidi" w:hAnsiTheme="majorBidi" w:cstheme="majorBidi"/>
        </w:rPr>
        <w:t xml:space="preserve"> a la emisión de esta convocatoria. </w:t>
      </w:r>
    </w:p>
    <w:p w14:paraId="1D507D76" w14:textId="77777777" w:rsidR="0077052B" w:rsidRPr="00532CB2" w:rsidRDefault="0077052B" w:rsidP="0077052B">
      <w:pPr>
        <w:jc w:val="both"/>
        <w:rPr>
          <w:rFonts w:asciiTheme="majorBidi" w:hAnsiTheme="majorBidi" w:cstheme="majorBidi"/>
        </w:rPr>
      </w:pPr>
    </w:p>
    <w:p w14:paraId="33E9E425" w14:textId="77777777" w:rsidR="0077052B" w:rsidRPr="00532CB2" w:rsidRDefault="0077052B" w:rsidP="0077052B">
      <w:pPr>
        <w:jc w:val="both"/>
        <w:rPr>
          <w:rFonts w:asciiTheme="majorBidi" w:hAnsiTheme="majorBidi" w:cstheme="majorBidi"/>
        </w:rPr>
      </w:pPr>
      <w:r w:rsidRPr="00532CB2">
        <w:rPr>
          <w:rFonts w:asciiTheme="majorBidi" w:hAnsiTheme="majorBidi" w:cstheme="majorBidi"/>
        </w:rPr>
        <w:t>Es indispensable que el/la estudiante extranjero/a se encuentre en México, con su “Tarjeta de Residente Temporal Estudiante” incorporado al programa de posgrado, desde el momento de inicio de estudios y solamente podrá salir del país en periodos vacacionales o cuando realice una estancia académica.</w:t>
      </w:r>
    </w:p>
    <w:p w14:paraId="7820E998" w14:textId="77777777" w:rsidR="00C115DC" w:rsidRPr="00532CB2" w:rsidRDefault="00C115DC" w:rsidP="0077052B">
      <w:pPr>
        <w:jc w:val="both"/>
        <w:rPr>
          <w:rFonts w:asciiTheme="majorBidi" w:hAnsiTheme="majorBidi" w:cstheme="majorBidi"/>
        </w:rPr>
      </w:pPr>
    </w:p>
    <w:p w14:paraId="3A9C4754" w14:textId="30B711DA" w:rsidR="00C115DC" w:rsidRPr="00532CB2" w:rsidRDefault="00C115DC" w:rsidP="00612839">
      <w:pPr>
        <w:jc w:val="both"/>
        <w:rPr>
          <w:rFonts w:asciiTheme="majorBidi" w:hAnsiTheme="majorBidi" w:cstheme="majorBidi"/>
        </w:rPr>
      </w:pPr>
      <w:r w:rsidRPr="00532CB2">
        <w:rPr>
          <w:rFonts w:asciiTheme="majorBidi" w:hAnsiTheme="majorBidi" w:cstheme="majorBidi"/>
        </w:rPr>
        <w:t>7. Si</w:t>
      </w:r>
      <w:r w:rsidRPr="00532CB2">
        <w:rPr>
          <w:rFonts w:asciiTheme="majorBidi" w:hAnsiTheme="majorBidi" w:cstheme="majorBidi"/>
          <w:lang w:val="es-MX" w:eastAsia="es-MX"/>
        </w:rPr>
        <w:t xml:space="preserve"> </w:t>
      </w:r>
      <w:r w:rsidRPr="00532CB2">
        <w:rPr>
          <w:rFonts w:asciiTheme="majorBidi" w:hAnsiTheme="majorBidi" w:cstheme="majorBidi"/>
        </w:rPr>
        <w:t>fue</w:t>
      </w:r>
      <w:r w:rsidRPr="00532CB2">
        <w:rPr>
          <w:rFonts w:asciiTheme="majorBidi" w:hAnsiTheme="majorBidi" w:cstheme="majorBidi"/>
          <w:lang w:val="es-MX" w:eastAsia="es-MX"/>
        </w:rPr>
        <w:t xml:space="preserve"> </w:t>
      </w:r>
      <w:r w:rsidRPr="00532CB2">
        <w:rPr>
          <w:rFonts w:asciiTheme="majorBidi" w:hAnsiTheme="majorBidi" w:cstheme="majorBidi"/>
        </w:rPr>
        <w:t>becario/a CONA</w:t>
      </w:r>
      <w:r w:rsidR="00E33552">
        <w:rPr>
          <w:rFonts w:asciiTheme="majorBidi" w:hAnsiTheme="majorBidi" w:cstheme="majorBidi"/>
        </w:rPr>
        <w:t>H</w:t>
      </w:r>
      <w:r w:rsidRPr="00532CB2">
        <w:rPr>
          <w:rFonts w:asciiTheme="majorBidi" w:hAnsiTheme="majorBidi" w:cstheme="majorBidi"/>
        </w:rPr>
        <w:t>CYT,</w:t>
      </w:r>
      <w:r w:rsidRPr="00532CB2">
        <w:rPr>
          <w:rFonts w:asciiTheme="majorBidi" w:hAnsiTheme="majorBidi" w:cstheme="majorBidi"/>
          <w:lang w:val="es-MX" w:eastAsia="es-MX"/>
        </w:rPr>
        <w:t xml:space="preserve"> </w:t>
      </w:r>
      <w:r w:rsidRPr="00532CB2">
        <w:rPr>
          <w:rFonts w:asciiTheme="majorBidi" w:hAnsiTheme="majorBidi" w:cstheme="majorBidi"/>
        </w:rPr>
        <w:t>se</w:t>
      </w:r>
      <w:r w:rsidRPr="00532CB2">
        <w:rPr>
          <w:rFonts w:asciiTheme="majorBidi" w:hAnsiTheme="majorBidi" w:cstheme="majorBidi"/>
          <w:lang w:val="es-MX" w:eastAsia="es-MX"/>
        </w:rPr>
        <w:t xml:space="preserve"> </w:t>
      </w:r>
      <w:r w:rsidRPr="00532CB2">
        <w:rPr>
          <w:rFonts w:asciiTheme="majorBidi" w:hAnsiTheme="majorBidi" w:cstheme="majorBidi"/>
        </w:rPr>
        <w:t>requiere</w:t>
      </w:r>
      <w:r w:rsidRPr="00532CB2">
        <w:rPr>
          <w:rFonts w:asciiTheme="majorBidi" w:hAnsiTheme="majorBidi" w:cstheme="majorBidi"/>
          <w:lang w:val="es-MX" w:eastAsia="es-MX"/>
        </w:rPr>
        <w:t xml:space="preserve"> </w:t>
      </w:r>
      <w:r w:rsidRPr="00532CB2">
        <w:rPr>
          <w:rFonts w:asciiTheme="majorBidi" w:hAnsiTheme="majorBidi" w:cstheme="majorBidi"/>
        </w:rPr>
        <w:t>que haya obtenido el grado para el cual se le otorgó la beca y realizado el trámite de Conclusión para obtener la Carta de Reconocimiento o la Carta de No Adeudo.</w:t>
      </w:r>
    </w:p>
    <w:p w14:paraId="1869324B" w14:textId="77777777" w:rsidR="00C115DC" w:rsidRPr="00532CB2" w:rsidRDefault="00C115DC" w:rsidP="00C115DC">
      <w:pPr>
        <w:rPr>
          <w:rFonts w:asciiTheme="majorBidi" w:hAnsiTheme="majorBidi" w:cstheme="majorBidi"/>
          <w:lang w:val="es-MX" w:eastAsia="es-MX"/>
        </w:rPr>
      </w:pPr>
    </w:p>
    <w:p w14:paraId="21E3498E" w14:textId="47234FBE" w:rsidR="00C115DC" w:rsidRPr="00532CB2" w:rsidRDefault="00C115DC" w:rsidP="00612839">
      <w:pPr>
        <w:jc w:val="both"/>
        <w:rPr>
          <w:rFonts w:asciiTheme="majorBidi" w:hAnsiTheme="majorBidi" w:cstheme="majorBidi"/>
        </w:rPr>
      </w:pPr>
      <w:r w:rsidRPr="00532CB2">
        <w:rPr>
          <w:rFonts w:asciiTheme="majorBidi" w:hAnsiTheme="majorBidi" w:cstheme="majorBidi"/>
        </w:rPr>
        <w:t>8. Firmar electrónicamente la solicitud de beca, para ello debe tener la e.firma (antes Firma Electrónica Avanzada FIEL), la cual deberá tramitar ante el Servicio de Administración Tributaria (SAT</w:t>
      </w:r>
      <w:r w:rsidR="00612839" w:rsidRPr="00532CB2">
        <w:rPr>
          <w:rFonts w:asciiTheme="majorBidi" w:hAnsiTheme="majorBidi" w:cstheme="majorBidi"/>
        </w:rPr>
        <w:t xml:space="preserve">) </w:t>
      </w:r>
      <w:r w:rsidRPr="00532CB2">
        <w:rPr>
          <w:rFonts w:asciiTheme="majorBidi" w:hAnsiTheme="majorBidi" w:cstheme="majorBidi"/>
        </w:rPr>
        <w:t>y atender los demás requerimientos, en el sistema del</w:t>
      </w:r>
      <w:r w:rsidR="00612839" w:rsidRPr="00532CB2">
        <w:rPr>
          <w:rFonts w:asciiTheme="majorBidi" w:hAnsiTheme="majorBidi" w:cstheme="majorBidi"/>
        </w:rPr>
        <w:t xml:space="preserve"> </w:t>
      </w:r>
      <w:r w:rsidRPr="00532CB2">
        <w:rPr>
          <w:rFonts w:asciiTheme="majorBidi" w:hAnsiTheme="majorBidi" w:cstheme="majorBidi"/>
        </w:rPr>
        <w:t>CONA</w:t>
      </w:r>
      <w:r w:rsidR="00E33552">
        <w:rPr>
          <w:rFonts w:asciiTheme="majorBidi" w:hAnsiTheme="majorBidi" w:cstheme="majorBidi"/>
        </w:rPr>
        <w:t>H</w:t>
      </w:r>
      <w:r w:rsidRPr="00532CB2">
        <w:rPr>
          <w:rFonts w:asciiTheme="majorBidi" w:hAnsiTheme="majorBidi" w:cstheme="majorBidi"/>
        </w:rPr>
        <w:t>CYT.</w:t>
      </w:r>
    </w:p>
    <w:p w14:paraId="2EE235D6" w14:textId="77777777" w:rsidR="0077052B" w:rsidRPr="00532CB2" w:rsidRDefault="0077052B" w:rsidP="0077052B">
      <w:pPr>
        <w:jc w:val="both"/>
        <w:rPr>
          <w:rFonts w:asciiTheme="majorBidi" w:hAnsiTheme="majorBidi" w:cstheme="majorBidi"/>
        </w:rPr>
      </w:pPr>
    </w:p>
    <w:p w14:paraId="373816C7" w14:textId="3608431E" w:rsidR="0077052B" w:rsidRPr="00532CB2" w:rsidRDefault="00C115DC" w:rsidP="0077052B">
      <w:pPr>
        <w:jc w:val="both"/>
        <w:rPr>
          <w:rFonts w:asciiTheme="majorBidi" w:hAnsiTheme="majorBidi" w:cstheme="majorBidi"/>
        </w:rPr>
      </w:pPr>
      <w:r w:rsidRPr="00532CB2">
        <w:rPr>
          <w:rFonts w:asciiTheme="majorBidi" w:hAnsiTheme="majorBidi" w:cstheme="majorBidi"/>
          <w:bCs/>
        </w:rPr>
        <w:t>9</w:t>
      </w:r>
      <w:r w:rsidR="0077052B" w:rsidRPr="00532CB2">
        <w:rPr>
          <w:rFonts w:asciiTheme="majorBidi" w:hAnsiTheme="majorBidi" w:cstheme="majorBidi"/>
          <w:bCs/>
        </w:rPr>
        <w:t>. En caso de ser favorecido/a con una beca, entregar además copia de carta de asignación de beca, convenio de beca y carta ISSSTE. Estos documentos se imprimen directamente del CVU.</w:t>
      </w:r>
    </w:p>
    <w:p w14:paraId="482A57A8" w14:textId="77777777" w:rsidR="00A457AA" w:rsidRPr="00532CB2" w:rsidRDefault="00A457AA" w:rsidP="00215F5E">
      <w:pPr>
        <w:pStyle w:val="Default"/>
        <w:jc w:val="both"/>
        <w:rPr>
          <w:rFonts w:asciiTheme="majorBidi" w:hAnsiTheme="majorBidi" w:cstheme="majorBidi"/>
          <w:bCs/>
        </w:rPr>
      </w:pPr>
    </w:p>
    <w:p w14:paraId="64EEC91D" w14:textId="441C1874" w:rsidR="00C115DC" w:rsidRPr="00532CB2" w:rsidRDefault="00215F5E" w:rsidP="00215F5E">
      <w:pPr>
        <w:jc w:val="both"/>
        <w:rPr>
          <w:rFonts w:asciiTheme="majorBidi" w:hAnsiTheme="majorBidi" w:cstheme="majorBidi"/>
        </w:rPr>
      </w:pPr>
      <w:r w:rsidRPr="00532CB2">
        <w:rPr>
          <w:rFonts w:asciiTheme="majorBidi" w:hAnsiTheme="majorBidi" w:cstheme="majorBidi"/>
        </w:rPr>
        <w:t xml:space="preserve">La fecha de entrega de la documentación será informada por la </w:t>
      </w:r>
      <w:r w:rsidR="008877E9" w:rsidRPr="00532CB2">
        <w:rPr>
          <w:rFonts w:asciiTheme="majorBidi" w:hAnsiTheme="majorBidi" w:cstheme="majorBidi"/>
        </w:rPr>
        <w:t xml:space="preserve">oficina de la </w:t>
      </w:r>
      <w:r w:rsidR="003C31D9" w:rsidRPr="00532CB2">
        <w:rPr>
          <w:rFonts w:asciiTheme="majorBidi" w:hAnsiTheme="majorBidi" w:cstheme="majorBidi"/>
        </w:rPr>
        <w:t>Coordinación del Posgrado</w:t>
      </w:r>
      <w:r w:rsidR="001C75F4" w:rsidRPr="00532CB2">
        <w:rPr>
          <w:rFonts w:asciiTheme="majorBidi" w:hAnsiTheme="majorBidi" w:cstheme="majorBidi"/>
        </w:rPr>
        <w:t>. Las entrevistas, exámenes (con</w:t>
      </w:r>
      <w:r w:rsidRPr="00532CB2">
        <w:rPr>
          <w:rFonts w:asciiTheme="majorBidi" w:hAnsiTheme="majorBidi" w:cstheme="majorBidi"/>
        </w:rPr>
        <w:t xml:space="preserve"> excepción del CENEVAL) y entrega de la documentación se llevarán a cabo en la Sede del Posgrado en Ciencias Biológicas ubicada en:</w:t>
      </w:r>
    </w:p>
    <w:p w14:paraId="6FB24CD2" w14:textId="77777777" w:rsidR="00215F5E" w:rsidRPr="00532CB2" w:rsidRDefault="00215F5E" w:rsidP="00215F5E">
      <w:pPr>
        <w:contextualSpacing/>
        <w:jc w:val="center"/>
        <w:rPr>
          <w:rFonts w:asciiTheme="majorBidi" w:hAnsiTheme="majorBidi" w:cstheme="majorBidi"/>
          <w:b/>
          <w:bCs/>
        </w:rPr>
      </w:pPr>
    </w:p>
    <w:p w14:paraId="263A1026" w14:textId="77777777" w:rsidR="00215F5E" w:rsidRPr="00532CB2" w:rsidRDefault="00215F5E" w:rsidP="00215F5E">
      <w:pPr>
        <w:contextualSpacing/>
        <w:jc w:val="center"/>
        <w:rPr>
          <w:rFonts w:asciiTheme="majorBidi" w:hAnsiTheme="majorBidi" w:cstheme="majorBidi"/>
        </w:rPr>
      </w:pPr>
      <w:r w:rsidRPr="00532CB2">
        <w:rPr>
          <w:rFonts w:asciiTheme="majorBidi" w:hAnsiTheme="majorBidi" w:cstheme="majorBidi"/>
          <w:b/>
          <w:bCs/>
        </w:rPr>
        <w:t>Centro Tlaxcala de Biología de la Conducta</w:t>
      </w:r>
    </w:p>
    <w:p w14:paraId="1C8A3F06" w14:textId="77777777" w:rsidR="00215F5E" w:rsidRPr="00532CB2" w:rsidRDefault="00215F5E" w:rsidP="00215F5E">
      <w:pPr>
        <w:contextualSpacing/>
        <w:jc w:val="center"/>
        <w:rPr>
          <w:rFonts w:asciiTheme="majorBidi" w:hAnsiTheme="majorBidi" w:cstheme="majorBidi"/>
        </w:rPr>
      </w:pPr>
      <w:r w:rsidRPr="00532CB2">
        <w:rPr>
          <w:rFonts w:asciiTheme="majorBidi" w:hAnsiTheme="majorBidi" w:cstheme="majorBidi"/>
        </w:rPr>
        <w:t>Carretera Federal Tlaxcala-Puebla, Km. 1.5</w:t>
      </w:r>
    </w:p>
    <w:p w14:paraId="7EA08C03" w14:textId="77777777" w:rsidR="00215F5E" w:rsidRPr="00532CB2" w:rsidRDefault="00215F5E" w:rsidP="00215F5E">
      <w:pPr>
        <w:contextualSpacing/>
        <w:jc w:val="center"/>
        <w:rPr>
          <w:rFonts w:asciiTheme="majorBidi" w:hAnsiTheme="majorBidi" w:cstheme="majorBidi"/>
        </w:rPr>
      </w:pPr>
      <w:r w:rsidRPr="00532CB2">
        <w:rPr>
          <w:rFonts w:asciiTheme="majorBidi" w:hAnsiTheme="majorBidi" w:cstheme="majorBidi"/>
        </w:rPr>
        <w:t>Tlaxcala, Tlaxcala, México</w:t>
      </w:r>
    </w:p>
    <w:p w14:paraId="70285030" w14:textId="32199F27" w:rsidR="00215F5E" w:rsidRPr="00532CB2" w:rsidRDefault="00B464E2" w:rsidP="00215F5E">
      <w:pPr>
        <w:jc w:val="center"/>
        <w:rPr>
          <w:rFonts w:asciiTheme="majorBidi" w:hAnsiTheme="majorBidi" w:cstheme="majorBidi"/>
          <w:lang w:val="es-MX"/>
        </w:rPr>
      </w:pPr>
      <w:r w:rsidRPr="00532CB2">
        <w:rPr>
          <w:rFonts w:asciiTheme="majorBidi" w:hAnsiTheme="majorBidi" w:cstheme="majorBidi"/>
          <w:lang w:val="es-MX"/>
        </w:rPr>
        <w:t>Tel. 246</w:t>
      </w:r>
      <w:r w:rsidR="00297933" w:rsidRPr="00532CB2">
        <w:rPr>
          <w:rFonts w:asciiTheme="majorBidi" w:hAnsiTheme="majorBidi" w:cstheme="majorBidi"/>
          <w:lang w:val="es-MX"/>
        </w:rPr>
        <w:t>4621557</w:t>
      </w:r>
    </w:p>
    <w:p w14:paraId="734A0464" w14:textId="77777777" w:rsidR="00215F5E" w:rsidRPr="00532CB2" w:rsidRDefault="00215F5E" w:rsidP="00215F5E">
      <w:pPr>
        <w:jc w:val="center"/>
        <w:rPr>
          <w:rFonts w:asciiTheme="majorBidi" w:hAnsiTheme="majorBidi" w:cstheme="majorBidi"/>
          <w:lang w:val="es-MX"/>
        </w:rPr>
      </w:pPr>
    </w:p>
    <w:p w14:paraId="41210A9A" w14:textId="7E2B128E" w:rsidR="00CE1F03" w:rsidRPr="00532CB2" w:rsidRDefault="00215F5E" w:rsidP="00CB175A">
      <w:pPr>
        <w:jc w:val="center"/>
        <w:rPr>
          <w:rFonts w:asciiTheme="majorBidi" w:hAnsiTheme="majorBidi" w:cstheme="majorBidi"/>
          <w:lang w:val="es-MX"/>
        </w:rPr>
      </w:pPr>
      <w:r w:rsidRPr="00532CB2">
        <w:rPr>
          <w:rFonts w:asciiTheme="majorBidi" w:hAnsiTheme="majorBidi" w:cstheme="majorBidi"/>
          <w:lang w:val="es-MX"/>
        </w:rPr>
        <w:t xml:space="preserve">Mayores informes en: </w:t>
      </w:r>
      <w:hyperlink r:id="rId15" w:history="1">
        <w:r w:rsidR="00E33552" w:rsidRPr="00F53E93">
          <w:rPr>
            <w:rStyle w:val="Hipervnculo"/>
            <w:rFonts w:asciiTheme="majorBidi" w:hAnsiTheme="majorBidi" w:cstheme="majorBidi"/>
          </w:rPr>
          <w:t>https://ctbc.uatx.mx</w:t>
        </w:r>
      </w:hyperlink>
      <w:r w:rsidRPr="00532CB2">
        <w:rPr>
          <w:rFonts w:asciiTheme="majorBidi" w:hAnsiTheme="majorBidi" w:cstheme="majorBidi"/>
          <w:lang w:val="es-MX"/>
        </w:rPr>
        <w:t>,</w:t>
      </w:r>
      <w:r w:rsidR="00042D62" w:rsidRPr="00532CB2">
        <w:rPr>
          <w:rFonts w:asciiTheme="majorBidi" w:hAnsiTheme="majorBidi" w:cstheme="majorBidi"/>
          <w:lang w:val="es-MX"/>
        </w:rPr>
        <w:t xml:space="preserve"> </w:t>
      </w:r>
      <w:hyperlink r:id="rId16" w:history="1">
        <w:r w:rsidRPr="00532CB2">
          <w:rPr>
            <w:rStyle w:val="Hipervnculo"/>
            <w:rFonts w:asciiTheme="majorBidi" w:hAnsiTheme="majorBidi" w:cstheme="majorBidi"/>
            <w:lang w:val="es-MX"/>
          </w:rPr>
          <w:t>www.uatx.mx</w:t>
        </w:r>
      </w:hyperlink>
      <w:r w:rsidR="00800726" w:rsidRPr="00532CB2">
        <w:rPr>
          <w:rStyle w:val="Hipervnculo"/>
          <w:rFonts w:asciiTheme="majorBidi" w:hAnsiTheme="majorBidi" w:cstheme="majorBidi"/>
          <w:lang w:val="es-MX"/>
        </w:rPr>
        <w:t>,</w:t>
      </w:r>
      <w:r w:rsidRPr="00532CB2">
        <w:rPr>
          <w:rFonts w:asciiTheme="majorBidi" w:hAnsiTheme="majorBidi" w:cstheme="majorBidi"/>
          <w:lang w:val="es-MX"/>
        </w:rPr>
        <w:t xml:space="preserve"> </w:t>
      </w:r>
      <w:hyperlink r:id="rId17" w:history="1">
        <w:r w:rsidR="00B464E2" w:rsidRPr="00532CB2">
          <w:rPr>
            <w:rStyle w:val="Hipervnculo"/>
            <w:rFonts w:asciiTheme="majorBidi" w:hAnsiTheme="majorBidi" w:cstheme="majorBidi"/>
            <w:lang w:val="es-MX"/>
          </w:rPr>
          <w:t>posgrado.ctbc@uatx.mx</w:t>
        </w:r>
      </w:hyperlink>
    </w:p>
    <w:sectPr w:rsidR="00CE1F03" w:rsidRPr="00532CB2" w:rsidSect="00CC5485">
      <w:headerReference w:type="default" r:id="rId18"/>
      <w:footerReference w:type="default" r:id="rId19"/>
      <w:pgSz w:w="12240" w:h="15840"/>
      <w:pgMar w:top="1418" w:right="1418" w:bottom="1418"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AC561" w14:textId="77777777" w:rsidR="00E809C1" w:rsidRDefault="00E809C1" w:rsidP="00CE1F03">
      <w:r>
        <w:separator/>
      </w:r>
    </w:p>
  </w:endnote>
  <w:endnote w:type="continuationSeparator" w:id="0">
    <w:p w14:paraId="26C0092C" w14:textId="77777777" w:rsidR="00E809C1" w:rsidRDefault="00E809C1" w:rsidP="00CE1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3C181" w14:textId="77777777" w:rsidR="00931099" w:rsidRDefault="00931099">
    <w:pPr>
      <w:pStyle w:val="Piedepgina"/>
      <w:jc w:val="right"/>
    </w:pPr>
    <w:r>
      <w:fldChar w:fldCharType="begin"/>
    </w:r>
    <w:r>
      <w:instrText xml:space="preserve"> PAGE   \* MERGEFORMAT </w:instrText>
    </w:r>
    <w:r>
      <w:fldChar w:fldCharType="separate"/>
    </w:r>
    <w:r w:rsidR="005D6612">
      <w:rPr>
        <w:noProof/>
      </w:rPr>
      <w:t>1</w:t>
    </w:r>
    <w:r>
      <w:fldChar w:fldCharType="end"/>
    </w:r>
  </w:p>
  <w:p w14:paraId="75733F43" w14:textId="77777777" w:rsidR="00931099" w:rsidRDefault="009310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16E2F" w14:textId="77777777" w:rsidR="00E809C1" w:rsidRDefault="00E809C1" w:rsidP="00CE1F03">
      <w:r>
        <w:separator/>
      </w:r>
    </w:p>
  </w:footnote>
  <w:footnote w:type="continuationSeparator" w:id="0">
    <w:p w14:paraId="70719FA7" w14:textId="77777777" w:rsidR="00E809C1" w:rsidRDefault="00E809C1" w:rsidP="00CE1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0C480836415B4E969E234BEDD5550AB4"/>
      </w:placeholder>
      <w:temporary/>
      <w:showingPlcHdr/>
    </w:sdtPr>
    <w:sdtContent>
      <w:p w14:paraId="6F3401E6" w14:textId="77777777" w:rsidR="00931099" w:rsidRDefault="00931099">
        <w:pPr>
          <w:pStyle w:val="Encabezado"/>
        </w:pPr>
        <w:r>
          <w:t>[Escriba texto]</w:t>
        </w:r>
      </w:p>
    </w:sdtContent>
  </w:sdt>
  <w:p w14:paraId="05646B4E" w14:textId="77777777" w:rsidR="00931099" w:rsidRDefault="0093109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EEC6B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03C5F"/>
    <w:multiLevelType w:val="hybridMultilevel"/>
    <w:tmpl w:val="D6B227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172D71"/>
    <w:multiLevelType w:val="hybridMultilevel"/>
    <w:tmpl w:val="A01E459C"/>
    <w:lvl w:ilvl="0" w:tplc="88DCCCB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15:restartNumberingAfterBreak="0">
    <w:nsid w:val="31153DE6"/>
    <w:multiLevelType w:val="hybridMultilevel"/>
    <w:tmpl w:val="1F58D322"/>
    <w:lvl w:ilvl="0" w:tplc="ED36F860">
      <w:start w:val="1"/>
      <w:numFmt w:val="decimal"/>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1B0719F"/>
    <w:multiLevelType w:val="hybridMultilevel"/>
    <w:tmpl w:val="1084DB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70322F1"/>
    <w:multiLevelType w:val="hybridMultilevel"/>
    <w:tmpl w:val="1F58D322"/>
    <w:lvl w:ilvl="0" w:tplc="ED36F860">
      <w:start w:val="1"/>
      <w:numFmt w:val="decimal"/>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49496112">
    <w:abstractNumId w:val="1"/>
  </w:num>
  <w:num w:numId="2" w16cid:durableId="1526940135">
    <w:abstractNumId w:val="2"/>
  </w:num>
  <w:num w:numId="3" w16cid:durableId="580725314">
    <w:abstractNumId w:val="4"/>
  </w:num>
  <w:num w:numId="4" w16cid:durableId="762995180">
    <w:abstractNumId w:val="0"/>
  </w:num>
  <w:num w:numId="5" w16cid:durableId="536087896">
    <w:abstractNumId w:val="3"/>
  </w:num>
  <w:num w:numId="6" w16cid:durableId="16309397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GyNLC0MDYzszS1NDFV0lEKTi0uzszPAykwrQUA0I62nywAAAA="/>
  </w:docVars>
  <w:rsids>
    <w:rsidRoot w:val="00917F60"/>
    <w:rsid w:val="000005D3"/>
    <w:rsid w:val="000010D5"/>
    <w:rsid w:val="00007E4E"/>
    <w:rsid w:val="00010382"/>
    <w:rsid w:val="0002128F"/>
    <w:rsid w:val="000369BA"/>
    <w:rsid w:val="00041AEF"/>
    <w:rsid w:val="00042D62"/>
    <w:rsid w:val="000448AC"/>
    <w:rsid w:val="00053F28"/>
    <w:rsid w:val="0005789B"/>
    <w:rsid w:val="00062AA6"/>
    <w:rsid w:val="00064AB2"/>
    <w:rsid w:val="00072B7D"/>
    <w:rsid w:val="00073BF4"/>
    <w:rsid w:val="00086519"/>
    <w:rsid w:val="000A61A8"/>
    <w:rsid w:val="000C262E"/>
    <w:rsid w:val="000C337E"/>
    <w:rsid w:val="000D30D4"/>
    <w:rsid w:val="000D4904"/>
    <w:rsid w:val="000D79FF"/>
    <w:rsid w:val="000F5A74"/>
    <w:rsid w:val="001079B4"/>
    <w:rsid w:val="00111623"/>
    <w:rsid w:val="00117FF2"/>
    <w:rsid w:val="0012158B"/>
    <w:rsid w:val="0013607B"/>
    <w:rsid w:val="00147C8C"/>
    <w:rsid w:val="0015181A"/>
    <w:rsid w:val="00160948"/>
    <w:rsid w:val="001620F9"/>
    <w:rsid w:val="00181A71"/>
    <w:rsid w:val="001847FB"/>
    <w:rsid w:val="00185239"/>
    <w:rsid w:val="00185703"/>
    <w:rsid w:val="00197D49"/>
    <w:rsid w:val="001A1758"/>
    <w:rsid w:val="001A19D7"/>
    <w:rsid w:val="001B1D53"/>
    <w:rsid w:val="001B4539"/>
    <w:rsid w:val="001B681E"/>
    <w:rsid w:val="001B6B72"/>
    <w:rsid w:val="001C3A89"/>
    <w:rsid w:val="001C3ACB"/>
    <w:rsid w:val="001C413E"/>
    <w:rsid w:val="001C75F4"/>
    <w:rsid w:val="001D5FA3"/>
    <w:rsid w:val="001E41D4"/>
    <w:rsid w:val="001E5281"/>
    <w:rsid w:val="00211CA5"/>
    <w:rsid w:val="00215F5E"/>
    <w:rsid w:val="0022600B"/>
    <w:rsid w:val="002311DC"/>
    <w:rsid w:val="00237F33"/>
    <w:rsid w:val="00242854"/>
    <w:rsid w:val="00246865"/>
    <w:rsid w:val="00254766"/>
    <w:rsid w:val="00256AB1"/>
    <w:rsid w:val="0026645E"/>
    <w:rsid w:val="00267104"/>
    <w:rsid w:val="00287072"/>
    <w:rsid w:val="00290E58"/>
    <w:rsid w:val="00292F71"/>
    <w:rsid w:val="00297933"/>
    <w:rsid w:val="002A3CB1"/>
    <w:rsid w:val="002A4CDB"/>
    <w:rsid w:val="002C1BF3"/>
    <w:rsid w:val="002D4A35"/>
    <w:rsid w:val="002E3340"/>
    <w:rsid w:val="002E34DB"/>
    <w:rsid w:val="002F3D22"/>
    <w:rsid w:val="003000D8"/>
    <w:rsid w:val="003031CC"/>
    <w:rsid w:val="00307B7B"/>
    <w:rsid w:val="00316205"/>
    <w:rsid w:val="0032594A"/>
    <w:rsid w:val="003349CB"/>
    <w:rsid w:val="00340281"/>
    <w:rsid w:val="003633C3"/>
    <w:rsid w:val="00363EB9"/>
    <w:rsid w:val="003770D7"/>
    <w:rsid w:val="003975FF"/>
    <w:rsid w:val="003C31D9"/>
    <w:rsid w:val="003C6402"/>
    <w:rsid w:val="003D2FF0"/>
    <w:rsid w:val="003D3073"/>
    <w:rsid w:val="003D4F5A"/>
    <w:rsid w:val="003E451F"/>
    <w:rsid w:val="003F70A3"/>
    <w:rsid w:val="004005B1"/>
    <w:rsid w:val="00402B10"/>
    <w:rsid w:val="004118AC"/>
    <w:rsid w:val="0042111E"/>
    <w:rsid w:val="00432B1C"/>
    <w:rsid w:val="004330E3"/>
    <w:rsid w:val="004334AE"/>
    <w:rsid w:val="00446DBB"/>
    <w:rsid w:val="00465D62"/>
    <w:rsid w:val="00474498"/>
    <w:rsid w:val="00476E30"/>
    <w:rsid w:val="00482DB1"/>
    <w:rsid w:val="00485301"/>
    <w:rsid w:val="004A5A33"/>
    <w:rsid w:val="004A6D4F"/>
    <w:rsid w:val="004C627C"/>
    <w:rsid w:val="004C6EBE"/>
    <w:rsid w:val="004E1140"/>
    <w:rsid w:val="004E595A"/>
    <w:rsid w:val="004E7BF7"/>
    <w:rsid w:val="004F26ED"/>
    <w:rsid w:val="004F730B"/>
    <w:rsid w:val="004F7617"/>
    <w:rsid w:val="0050684C"/>
    <w:rsid w:val="00510EC9"/>
    <w:rsid w:val="00525343"/>
    <w:rsid w:val="00532CB2"/>
    <w:rsid w:val="00532E8A"/>
    <w:rsid w:val="005362F6"/>
    <w:rsid w:val="00550641"/>
    <w:rsid w:val="005536B3"/>
    <w:rsid w:val="00566818"/>
    <w:rsid w:val="00567B32"/>
    <w:rsid w:val="00571D46"/>
    <w:rsid w:val="005723A2"/>
    <w:rsid w:val="005B673F"/>
    <w:rsid w:val="005C7D4B"/>
    <w:rsid w:val="005D00B6"/>
    <w:rsid w:val="005D1418"/>
    <w:rsid w:val="005D1A2A"/>
    <w:rsid w:val="005D3430"/>
    <w:rsid w:val="005D6612"/>
    <w:rsid w:val="005E044A"/>
    <w:rsid w:val="005F5921"/>
    <w:rsid w:val="00601B28"/>
    <w:rsid w:val="006023BE"/>
    <w:rsid w:val="00612839"/>
    <w:rsid w:val="00623B8B"/>
    <w:rsid w:val="00625C5E"/>
    <w:rsid w:val="00627E92"/>
    <w:rsid w:val="006443A3"/>
    <w:rsid w:val="00647E13"/>
    <w:rsid w:val="006571C8"/>
    <w:rsid w:val="0067269C"/>
    <w:rsid w:val="00675D9E"/>
    <w:rsid w:val="00684C35"/>
    <w:rsid w:val="006900DC"/>
    <w:rsid w:val="00690BE2"/>
    <w:rsid w:val="00692B6B"/>
    <w:rsid w:val="00695A6B"/>
    <w:rsid w:val="006B008A"/>
    <w:rsid w:val="006B42DB"/>
    <w:rsid w:val="006B5731"/>
    <w:rsid w:val="006C79C5"/>
    <w:rsid w:val="006E35C4"/>
    <w:rsid w:val="006F5ED5"/>
    <w:rsid w:val="006F79BF"/>
    <w:rsid w:val="00707D20"/>
    <w:rsid w:val="00711F94"/>
    <w:rsid w:val="0071397E"/>
    <w:rsid w:val="007235A0"/>
    <w:rsid w:val="0074260D"/>
    <w:rsid w:val="00745568"/>
    <w:rsid w:val="00750489"/>
    <w:rsid w:val="0077052B"/>
    <w:rsid w:val="007753A8"/>
    <w:rsid w:val="00775C13"/>
    <w:rsid w:val="007B4797"/>
    <w:rsid w:val="007E0041"/>
    <w:rsid w:val="007E3357"/>
    <w:rsid w:val="007E3A5A"/>
    <w:rsid w:val="007E5DFF"/>
    <w:rsid w:val="007E6798"/>
    <w:rsid w:val="00800726"/>
    <w:rsid w:val="0084072C"/>
    <w:rsid w:val="00840B8A"/>
    <w:rsid w:val="008639D6"/>
    <w:rsid w:val="00866D95"/>
    <w:rsid w:val="00874266"/>
    <w:rsid w:val="0088676E"/>
    <w:rsid w:val="008877E9"/>
    <w:rsid w:val="008917AB"/>
    <w:rsid w:val="00896DDE"/>
    <w:rsid w:val="008B08CF"/>
    <w:rsid w:val="008C2895"/>
    <w:rsid w:val="008D3D9D"/>
    <w:rsid w:val="008E371E"/>
    <w:rsid w:val="008F7166"/>
    <w:rsid w:val="00902EFE"/>
    <w:rsid w:val="00917F60"/>
    <w:rsid w:val="009245B4"/>
    <w:rsid w:val="009253E1"/>
    <w:rsid w:val="009302FF"/>
    <w:rsid w:val="00931099"/>
    <w:rsid w:val="009369B1"/>
    <w:rsid w:val="00960A56"/>
    <w:rsid w:val="0096167D"/>
    <w:rsid w:val="009629E7"/>
    <w:rsid w:val="00974DD4"/>
    <w:rsid w:val="009779C2"/>
    <w:rsid w:val="00983BFA"/>
    <w:rsid w:val="0098562D"/>
    <w:rsid w:val="00997801"/>
    <w:rsid w:val="009A2136"/>
    <w:rsid w:val="009B1B2E"/>
    <w:rsid w:val="009B221E"/>
    <w:rsid w:val="009B2C6C"/>
    <w:rsid w:val="009C4367"/>
    <w:rsid w:val="009D052D"/>
    <w:rsid w:val="009D320F"/>
    <w:rsid w:val="009E47A8"/>
    <w:rsid w:val="009E5AD2"/>
    <w:rsid w:val="009F361D"/>
    <w:rsid w:val="00A05A2C"/>
    <w:rsid w:val="00A1119C"/>
    <w:rsid w:val="00A1715C"/>
    <w:rsid w:val="00A17DBB"/>
    <w:rsid w:val="00A266E3"/>
    <w:rsid w:val="00A3570E"/>
    <w:rsid w:val="00A402D6"/>
    <w:rsid w:val="00A457AA"/>
    <w:rsid w:val="00A53A64"/>
    <w:rsid w:val="00A5427C"/>
    <w:rsid w:val="00A562ED"/>
    <w:rsid w:val="00A60E42"/>
    <w:rsid w:val="00A63DD4"/>
    <w:rsid w:val="00A6755B"/>
    <w:rsid w:val="00A8010C"/>
    <w:rsid w:val="00A840AF"/>
    <w:rsid w:val="00A84794"/>
    <w:rsid w:val="00A9299D"/>
    <w:rsid w:val="00A9511A"/>
    <w:rsid w:val="00A975D5"/>
    <w:rsid w:val="00AB3D2D"/>
    <w:rsid w:val="00AB485F"/>
    <w:rsid w:val="00AD2B78"/>
    <w:rsid w:val="00B04294"/>
    <w:rsid w:val="00B16977"/>
    <w:rsid w:val="00B24A6C"/>
    <w:rsid w:val="00B31ECB"/>
    <w:rsid w:val="00B33653"/>
    <w:rsid w:val="00B34C43"/>
    <w:rsid w:val="00B35664"/>
    <w:rsid w:val="00B372BC"/>
    <w:rsid w:val="00B42326"/>
    <w:rsid w:val="00B4440A"/>
    <w:rsid w:val="00B45DC3"/>
    <w:rsid w:val="00B464E2"/>
    <w:rsid w:val="00B55E7C"/>
    <w:rsid w:val="00B6012D"/>
    <w:rsid w:val="00B62C48"/>
    <w:rsid w:val="00B71A35"/>
    <w:rsid w:val="00B80D7C"/>
    <w:rsid w:val="00B93B5B"/>
    <w:rsid w:val="00BB0CFD"/>
    <w:rsid w:val="00BB1901"/>
    <w:rsid w:val="00BC68C5"/>
    <w:rsid w:val="00BD7531"/>
    <w:rsid w:val="00BE66D0"/>
    <w:rsid w:val="00BE78AC"/>
    <w:rsid w:val="00BF483E"/>
    <w:rsid w:val="00C00A2D"/>
    <w:rsid w:val="00C02BFD"/>
    <w:rsid w:val="00C111F2"/>
    <w:rsid w:val="00C115DC"/>
    <w:rsid w:val="00C43D47"/>
    <w:rsid w:val="00C640F6"/>
    <w:rsid w:val="00C64934"/>
    <w:rsid w:val="00C656D2"/>
    <w:rsid w:val="00C65B81"/>
    <w:rsid w:val="00C75276"/>
    <w:rsid w:val="00C91790"/>
    <w:rsid w:val="00C964D0"/>
    <w:rsid w:val="00CA27E2"/>
    <w:rsid w:val="00CA3B7C"/>
    <w:rsid w:val="00CA6FA6"/>
    <w:rsid w:val="00CB175A"/>
    <w:rsid w:val="00CB1B18"/>
    <w:rsid w:val="00CB47F7"/>
    <w:rsid w:val="00CB5621"/>
    <w:rsid w:val="00CC5485"/>
    <w:rsid w:val="00CD26EB"/>
    <w:rsid w:val="00CD6CB3"/>
    <w:rsid w:val="00CE194F"/>
    <w:rsid w:val="00CE1F03"/>
    <w:rsid w:val="00CF2AA4"/>
    <w:rsid w:val="00D00BF9"/>
    <w:rsid w:val="00D21533"/>
    <w:rsid w:val="00D330B1"/>
    <w:rsid w:val="00D33C57"/>
    <w:rsid w:val="00D36957"/>
    <w:rsid w:val="00D444C5"/>
    <w:rsid w:val="00D475E4"/>
    <w:rsid w:val="00D74007"/>
    <w:rsid w:val="00D740C4"/>
    <w:rsid w:val="00D85CF8"/>
    <w:rsid w:val="00D97056"/>
    <w:rsid w:val="00DB532A"/>
    <w:rsid w:val="00DE2F02"/>
    <w:rsid w:val="00DE2F56"/>
    <w:rsid w:val="00DF1D04"/>
    <w:rsid w:val="00E17BA1"/>
    <w:rsid w:val="00E25026"/>
    <w:rsid w:val="00E275E1"/>
    <w:rsid w:val="00E30D49"/>
    <w:rsid w:val="00E33552"/>
    <w:rsid w:val="00E40A67"/>
    <w:rsid w:val="00E43705"/>
    <w:rsid w:val="00E6085D"/>
    <w:rsid w:val="00E61B6F"/>
    <w:rsid w:val="00E809C1"/>
    <w:rsid w:val="00E85007"/>
    <w:rsid w:val="00E97E85"/>
    <w:rsid w:val="00EA2A82"/>
    <w:rsid w:val="00EA3BAB"/>
    <w:rsid w:val="00EA571B"/>
    <w:rsid w:val="00EC009A"/>
    <w:rsid w:val="00EC4681"/>
    <w:rsid w:val="00EC5040"/>
    <w:rsid w:val="00EE0C23"/>
    <w:rsid w:val="00EF4577"/>
    <w:rsid w:val="00EF58A0"/>
    <w:rsid w:val="00EF6653"/>
    <w:rsid w:val="00F02773"/>
    <w:rsid w:val="00F0734D"/>
    <w:rsid w:val="00F17BDE"/>
    <w:rsid w:val="00F441BF"/>
    <w:rsid w:val="00F45BFC"/>
    <w:rsid w:val="00F46C24"/>
    <w:rsid w:val="00F627E0"/>
    <w:rsid w:val="00F6369A"/>
    <w:rsid w:val="00F63AD1"/>
    <w:rsid w:val="00F7347F"/>
    <w:rsid w:val="00F751FC"/>
    <w:rsid w:val="00F7755E"/>
    <w:rsid w:val="00F870BC"/>
    <w:rsid w:val="00F929E2"/>
    <w:rsid w:val="00F95555"/>
    <w:rsid w:val="00F96509"/>
    <w:rsid w:val="00FA3BFA"/>
    <w:rsid w:val="00FB1286"/>
    <w:rsid w:val="00FB4E62"/>
    <w:rsid w:val="00FB5DA5"/>
    <w:rsid w:val="00FC0017"/>
    <w:rsid w:val="00FC3FB8"/>
    <w:rsid w:val="00FC5CF2"/>
    <w:rsid w:val="00FD3570"/>
    <w:rsid w:val="00FD7C3D"/>
    <w:rsid w:val="00FF56B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EE166"/>
  <w14:defaultImageDpi w14:val="300"/>
  <w15:docId w15:val="{E7D1DE4E-E4AE-4AB5-98EF-07433E8E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rPr>
  </w:style>
  <w:style w:type="paragraph" w:styleId="Ttulo1">
    <w:name w:val="heading 1"/>
    <w:basedOn w:val="Normal"/>
    <w:next w:val="Normal"/>
    <w:qFormat/>
    <w:pPr>
      <w:keepNext/>
      <w:outlineLvl w:val="0"/>
    </w:pPr>
    <w:rPr>
      <w:i/>
      <w:iCs/>
    </w:rPr>
  </w:style>
  <w:style w:type="paragraph" w:styleId="Ttulo2">
    <w:name w:val="heading 2"/>
    <w:basedOn w:val="Normal"/>
    <w:next w:val="Normal"/>
    <w:qFormat/>
    <w:pPr>
      <w:keepNext/>
      <w:jc w:val="center"/>
      <w:outlineLvl w:val="1"/>
    </w:pPr>
    <w:rPr>
      <w:rFonts w:ascii="Arial" w:hAnsi="Arial" w:cs="Arial"/>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Arial" w:hAnsi="Arial" w:cs="Arial"/>
      <w:sz w:val="16"/>
    </w:rPr>
  </w:style>
  <w:style w:type="paragraph" w:styleId="Textodeglobo">
    <w:name w:val="Balloon Text"/>
    <w:basedOn w:val="Normal"/>
    <w:semiHidden/>
    <w:rsid w:val="00CD6708"/>
    <w:rPr>
      <w:rFonts w:ascii="Tahoma" w:hAnsi="Tahoma" w:cs="Tahoma"/>
      <w:sz w:val="16"/>
      <w:szCs w:val="16"/>
    </w:rPr>
  </w:style>
  <w:style w:type="paragraph" w:styleId="Encabezado">
    <w:name w:val="header"/>
    <w:basedOn w:val="Normal"/>
    <w:link w:val="EncabezadoCar"/>
    <w:uiPriority w:val="99"/>
    <w:rsid w:val="00D86299"/>
    <w:pPr>
      <w:tabs>
        <w:tab w:val="center" w:pos="4419"/>
        <w:tab w:val="right" w:pos="8838"/>
      </w:tabs>
    </w:pPr>
  </w:style>
  <w:style w:type="character" w:customStyle="1" w:styleId="EncabezadoCar">
    <w:name w:val="Encabezado Car"/>
    <w:link w:val="Encabezado"/>
    <w:uiPriority w:val="99"/>
    <w:rsid w:val="00D86299"/>
    <w:rPr>
      <w:sz w:val="24"/>
      <w:szCs w:val="24"/>
      <w:lang w:val="es-ES" w:eastAsia="es-ES"/>
    </w:rPr>
  </w:style>
  <w:style w:type="paragraph" w:styleId="Piedepgina">
    <w:name w:val="footer"/>
    <w:basedOn w:val="Normal"/>
    <w:link w:val="PiedepginaCar"/>
    <w:uiPriority w:val="99"/>
    <w:rsid w:val="00D86299"/>
    <w:pPr>
      <w:tabs>
        <w:tab w:val="center" w:pos="4419"/>
        <w:tab w:val="right" w:pos="8838"/>
      </w:tabs>
    </w:pPr>
  </w:style>
  <w:style w:type="character" w:customStyle="1" w:styleId="PiedepginaCar">
    <w:name w:val="Pie de página Car"/>
    <w:link w:val="Piedepgina"/>
    <w:uiPriority w:val="99"/>
    <w:rsid w:val="00D86299"/>
    <w:rPr>
      <w:sz w:val="24"/>
      <w:szCs w:val="24"/>
      <w:lang w:val="es-ES" w:eastAsia="es-ES"/>
    </w:rPr>
  </w:style>
  <w:style w:type="table" w:styleId="Tablaconcuadrcula">
    <w:name w:val="Table Grid"/>
    <w:basedOn w:val="Tablanormal"/>
    <w:rsid w:val="00D862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rsid w:val="00074DAC"/>
    <w:rPr>
      <w:color w:val="0000FF"/>
      <w:u w:val="single"/>
    </w:rPr>
  </w:style>
  <w:style w:type="paragraph" w:styleId="Sangradetextonormal">
    <w:name w:val="Body Text Indent"/>
    <w:basedOn w:val="Normal"/>
    <w:link w:val="SangradetextonormalCar"/>
    <w:rsid w:val="00636F8E"/>
    <w:pPr>
      <w:spacing w:after="120"/>
      <w:ind w:left="283"/>
    </w:pPr>
  </w:style>
  <w:style w:type="character" w:customStyle="1" w:styleId="SangradetextonormalCar">
    <w:name w:val="Sangría de texto normal Car"/>
    <w:link w:val="Sangradetextonormal"/>
    <w:rsid w:val="00636F8E"/>
    <w:rPr>
      <w:sz w:val="24"/>
      <w:szCs w:val="24"/>
      <w:lang w:val="es-ES" w:eastAsia="es-ES"/>
    </w:rPr>
  </w:style>
  <w:style w:type="character" w:customStyle="1" w:styleId="style2">
    <w:name w:val="style2"/>
    <w:basedOn w:val="Fuentedeprrafopredeter"/>
    <w:rsid w:val="00576DCE"/>
  </w:style>
  <w:style w:type="paragraph" w:customStyle="1" w:styleId="nfasissutil1">
    <w:name w:val="Énfasis sutil1"/>
    <w:basedOn w:val="Normal"/>
    <w:uiPriority w:val="34"/>
    <w:qFormat/>
    <w:rsid w:val="00576DCE"/>
    <w:pPr>
      <w:spacing w:after="200"/>
      <w:ind w:left="720"/>
      <w:contextualSpacing/>
      <w:jc w:val="center"/>
    </w:pPr>
    <w:rPr>
      <w:rFonts w:ascii="Calibri" w:hAnsi="Calibri"/>
      <w:sz w:val="22"/>
      <w:szCs w:val="22"/>
      <w:lang w:val="es-MX" w:eastAsia="es-MX"/>
    </w:rPr>
  </w:style>
  <w:style w:type="paragraph" w:customStyle="1" w:styleId="Listamedia1-nfasis61">
    <w:name w:val="Lista media 1 - Énfasis 61"/>
    <w:basedOn w:val="Normal"/>
    <w:uiPriority w:val="34"/>
    <w:qFormat/>
    <w:rsid w:val="00DE5DA6"/>
    <w:pPr>
      <w:spacing w:after="200"/>
      <w:ind w:left="720"/>
      <w:contextualSpacing/>
      <w:jc w:val="center"/>
    </w:pPr>
    <w:rPr>
      <w:rFonts w:ascii="Calibri" w:hAnsi="Calibri"/>
      <w:sz w:val="22"/>
      <w:szCs w:val="22"/>
      <w:lang w:val="es-MX" w:eastAsia="es-MX"/>
    </w:rPr>
  </w:style>
  <w:style w:type="paragraph" w:customStyle="1" w:styleId="Default">
    <w:name w:val="Default"/>
    <w:rsid w:val="00DE5DA6"/>
    <w:pPr>
      <w:autoSpaceDE w:val="0"/>
      <w:autoSpaceDN w:val="0"/>
      <w:adjustRightInd w:val="0"/>
    </w:pPr>
    <w:rPr>
      <w:rFonts w:ascii="Arial" w:eastAsia="Calibri" w:hAnsi="Arial" w:cs="Arial"/>
      <w:color w:val="000000"/>
      <w:sz w:val="24"/>
      <w:szCs w:val="24"/>
      <w:lang w:val="es-ES" w:eastAsia="en-US"/>
    </w:rPr>
  </w:style>
  <w:style w:type="character" w:styleId="Hipervnculovisitado">
    <w:name w:val="FollowedHyperlink"/>
    <w:rsid w:val="00D330B1"/>
    <w:rPr>
      <w:color w:val="800080"/>
      <w:u w:val="single"/>
    </w:rPr>
  </w:style>
  <w:style w:type="paragraph" w:styleId="Prrafodelista">
    <w:name w:val="List Paragraph"/>
    <w:basedOn w:val="Normal"/>
    <w:uiPriority w:val="72"/>
    <w:rsid w:val="006571C8"/>
    <w:pPr>
      <w:ind w:left="720"/>
      <w:contextualSpacing/>
    </w:pPr>
  </w:style>
  <w:style w:type="character" w:customStyle="1" w:styleId="Mencinsinresolver1">
    <w:name w:val="Mención sin resolver1"/>
    <w:basedOn w:val="Fuentedeprrafopredeter"/>
    <w:uiPriority w:val="99"/>
    <w:semiHidden/>
    <w:unhideWhenUsed/>
    <w:rsid w:val="00E33552"/>
    <w:rPr>
      <w:color w:val="605E5C"/>
      <w:shd w:val="clear" w:color="auto" w:fill="E1DFDD"/>
    </w:rPr>
  </w:style>
  <w:style w:type="character" w:styleId="Refdecomentario">
    <w:name w:val="annotation reference"/>
    <w:basedOn w:val="Fuentedeprrafopredeter"/>
    <w:semiHidden/>
    <w:unhideWhenUsed/>
    <w:rsid w:val="003C6402"/>
    <w:rPr>
      <w:sz w:val="16"/>
      <w:szCs w:val="16"/>
    </w:rPr>
  </w:style>
  <w:style w:type="paragraph" w:styleId="Textocomentario">
    <w:name w:val="annotation text"/>
    <w:basedOn w:val="Normal"/>
    <w:link w:val="TextocomentarioCar"/>
    <w:unhideWhenUsed/>
    <w:rsid w:val="003C6402"/>
    <w:rPr>
      <w:sz w:val="20"/>
      <w:szCs w:val="20"/>
    </w:rPr>
  </w:style>
  <w:style w:type="character" w:customStyle="1" w:styleId="TextocomentarioCar">
    <w:name w:val="Texto comentario Car"/>
    <w:basedOn w:val="Fuentedeprrafopredeter"/>
    <w:link w:val="Textocomentario"/>
    <w:rsid w:val="003C6402"/>
    <w:rPr>
      <w:lang w:val="es-ES"/>
    </w:rPr>
  </w:style>
  <w:style w:type="paragraph" w:styleId="Asuntodelcomentario">
    <w:name w:val="annotation subject"/>
    <w:basedOn w:val="Textocomentario"/>
    <w:next w:val="Textocomentario"/>
    <w:link w:val="AsuntodelcomentarioCar"/>
    <w:semiHidden/>
    <w:unhideWhenUsed/>
    <w:rsid w:val="003C6402"/>
    <w:rPr>
      <w:b/>
      <w:bCs/>
    </w:rPr>
  </w:style>
  <w:style w:type="character" w:customStyle="1" w:styleId="AsuntodelcomentarioCar">
    <w:name w:val="Asunto del comentario Car"/>
    <w:basedOn w:val="TextocomentarioCar"/>
    <w:link w:val="Asuntodelcomentario"/>
    <w:semiHidden/>
    <w:rsid w:val="003C6402"/>
    <w:rPr>
      <w:b/>
      <w:bC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atx.m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erviciosdigitales.imss.gob.mx/" TargetMode="External"/><Relationship Id="rId17" Type="http://schemas.openxmlformats.org/officeDocument/2006/relationships/hyperlink" Target="mailto:posgrado.ctbc@uatx.mx" TargetMode="External"/><Relationship Id="rId2" Type="http://schemas.openxmlformats.org/officeDocument/2006/relationships/numbering" Target="numbering.xml"/><Relationship Id="rId16" Type="http://schemas.openxmlformats.org/officeDocument/2006/relationships/hyperlink" Target="http://www.uatx.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grado.ctbc@uatx.mx" TargetMode="External"/><Relationship Id="rId5" Type="http://schemas.openxmlformats.org/officeDocument/2006/relationships/webSettings" Target="webSettings.xml"/><Relationship Id="rId15" Type="http://schemas.openxmlformats.org/officeDocument/2006/relationships/hyperlink" Target="https://ctbc.uatx.mx" TargetMode="External"/><Relationship Id="rId10" Type="http://schemas.openxmlformats.org/officeDocument/2006/relationships/hyperlink" Target="mailto:posgrado.ctbc@uatx.m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onahcyt.mx"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480836415B4E969E234BEDD5550AB4"/>
        <w:category>
          <w:name w:val="General"/>
          <w:gallery w:val="placeholder"/>
        </w:category>
        <w:types>
          <w:type w:val="bbPlcHdr"/>
        </w:types>
        <w:behaviors>
          <w:behavior w:val="content"/>
        </w:behaviors>
        <w:guid w:val="{AE9A41F2-3236-4A53-8612-98E29A963FB1}"/>
      </w:docPartPr>
      <w:docPartBody>
        <w:p w:rsidR="009961EC" w:rsidRDefault="00F92E73" w:rsidP="00F92E73">
          <w:pPr>
            <w:pStyle w:val="0C480836415B4E969E234BEDD5550AB4"/>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2E73"/>
    <w:rsid w:val="001F1679"/>
    <w:rsid w:val="002477C2"/>
    <w:rsid w:val="003B1C0A"/>
    <w:rsid w:val="00545078"/>
    <w:rsid w:val="00654392"/>
    <w:rsid w:val="006C2478"/>
    <w:rsid w:val="00765DD6"/>
    <w:rsid w:val="007D13F3"/>
    <w:rsid w:val="00896B42"/>
    <w:rsid w:val="00921E04"/>
    <w:rsid w:val="009961EC"/>
    <w:rsid w:val="00B14153"/>
    <w:rsid w:val="00B93B5B"/>
    <w:rsid w:val="00D21533"/>
    <w:rsid w:val="00E7197D"/>
    <w:rsid w:val="00EA5A5C"/>
    <w:rsid w:val="00F17BDE"/>
    <w:rsid w:val="00F92E73"/>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C480836415B4E969E234BEDD5550AB4">
    <w:name w:val="0C480836415B4E969E234BEDD5550AB4"/>
    <w:rsid w:val="00F92E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2B55C661-A1C1-40C4-9C62-4B6CDF509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1992</Words>
  <Characters>11159</Characters>
  <Application>Microsoft Office Word</Application>
  <DocSecurity>0</DocSecurity>
  <Lines>223</Lines>
  <Paragraphs>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UNIVERSIDAD  AUTÓNOMA  DE  TLAXCALA</vt:lpstr>
      <vt:lpstr>UNIVERSIDAD  AUTÓNOMA  DE  TLAXCALA</vt:lpstr>
    </vt:vector>
  </TitlesOfParts>
  <Company>MICROSOFT</Company>
  <LinksUpToDate>false</LinksUpToDate>
  <CharactersWithSpaces>13082</CharactersWithSpaces>
  <SharedDoc>false</SharedDoc>
  <HLinks>
    <vt:vector size="60" baseType="variant">
      <vt:variant>
        <vt:i4>6225958</vt:i4>
      </vt:variant>
      <vt:variant>
        <vt:i4>27</vt:i4>
      </vt:variant>
      <vt:variant>
        <vt:i4>0</vt:i4>
      </vt:variant>
      <vt:variant>
        <vt:i4>5</vt:i4>
      </vt:variant>
      <vt:variant>
        <vt:lpwstr>mailto:ctbc@posgradouatx.com.mx</vt:lpwstr>
      </vt:variant>
      <vt:variant>
        <vt:lpwstr/>
      </vt:variant>
      <vt:variant>
        <vt:i4>1245247</vt:i4>
      </vt:variant>
      <vt:variant>
        <vt:i4>24</vt:i4>
      </vt:variant>
      <vt:variant>
        <vt:i4>0</vt:i4>
      </vt:variant>
      <vt:variant>
        <vt:i4>5</vt:i4>
      </vt:variant>
      <vt:variant>
        <vt:lpwstr>mailto:posgradoctbcuat@gmail.com</vt:lpwstr>
      </vt:variant>
      <vt:variant>
        <vt:lpwstr/>
      </vt:variant>
      <vt:variant>
        <vt:i4>8126500</vt:i4>
      </vt:variant>
      <vt:variant>
        <vt:i4>21</vt:i4>
      </vt:variant>
      <vt:variant>
        <vt:i4>0</vt:i4>
      </vt:variant>
      <vt:variant>
        <vt:i4>5</vt:i4>
      </vt:variant>
      <vt:variant>
        <vt:lpwstr>http://www.uatx.mx/</vt:lpwstr>
      </vt:variant>
      <vt:variant>
        <vt:lpwstr/>
      </vt:variant>
      <vt:variant>
        <vt:i4>2621484</vt:i4>
      </vt:variant>
      <vt:variant>
        <vt:i4>18</vt:i4>
      </vt:variant>
      <vt:variant>
        <vt:i4>0</vt:i4>
      </vt:variant>
      <vt:variant>
        <vt:i4>5</vt:i4>
      </vt:variant>
      <vt:variant>
        <vt:lpwstr>http://www.posgradouatx.com.mx/</vt:lpwstr>
      </vt:variant>
      <vt:variant>
        <vt:lpwstr/>
      </vt:variant>
      <vt:variant>
        <vt:i4>7536753</vt:i4>
      </vt:variant>
      <vt:variant>
        <vt:i4>15</vt:i4>
      </vt:variant>
      <vt:variant>
        <vt:i4>0</vt:i4>
      </vt:variant>
      <vt:variant>
        <vt:i4>5</vt:i4>
      </vt:variant>
      <vt:variant>
        <vt:lpwstr>http://www.conacyt.mx/</vt:lpwstr>
      </vt:variant>
      <vt:variant>
        <vt:lpwstr/>
      </vt:variant>
      <vt:variant>
        <vt:i4>8126500</vt:i4>
      </vt:variant>
      <vt:variant>
        <vt:i4>12</vt:i4>
      </vt:variant>
      <vt:variant>
        <vt:i4>0</vt:i4>
      </vt:variant>
      <vt:variant>
        <vt:i4>5</vt:i4>
      </vt:variant>
      <vt:variant>
        <vt:lpwstr>http://www.uatx.mx/</vt:lpwstr>
      </vt:variant>
      <vt:variant>
        <vt:lpwstr/>
      </vt:variant>
      <vt:variant>
        <vt:i4>2752627</vt:i4>
      </vt:variant>
      <vt:variant>
        <vt:i4>9</vt:i4>
      </vt:variant>
      <vt:variant>
        <vt:i4>0</vt:i4>
      </vt:variant>
      <vt:variant>
        <vt:i4>5</vt:i4>
      </vt:variant>
      <vt:variant>
        <vt:lpwstr>http://serviciosdigitales.imss.gob.mx/</vt:lpwstr>
      </vt:variant>
      <vt:variant>
        <vt:lpwstr/>
      </vt:variant>
      <vt:variant>
        <vt:i4>2621484</vt:i4>
      </vt:variant>
      <vt:variant>
        <vt:i4>6</vt:i4>
      </vt:variant>
      <vt:variant>
        <vt:i4>0</vt:i4>
      </vt:variant>
      <vt:variant>
        <vt:i4>5</vt:i4>
      </vt:variant>
      <vt:variant>
        <vt:lpwstr>http://www.posgradouatx.com.mx/</vt:lpwstr>
      </vt:variant>
      <vt:variant>
        <vt:lpwstr/>
      </vt:variant>
      <vt:variant>
        <vt:i4>8126500</vt:i4>
      </vt:variant>
      <vt:variant>
        <vt:i4>3</vt:i4>
      </vt:variant>
      <vt:variant>
        <vt:i4>0</vt:i4>
      </vt:variant>
      <vt:variant>
        <vt:i4>5</vt:i4>
      </vt:variant>
      <vt:variant>
        <vt:lpwstr>http://www.uatx.mx/</vt:lpwstr>
      </vt:variant>
      <vt:variant>
        <vt:lpwstr/>
      </vt:variant>
      <vt:variant>
        <vt:i4>1245247</vt:i4>
      </vt:variant>
      <vt:variant>
        <vt:i4>0</vt:i4>
      </vt:variant>
      <vt:variant>
        <vt:i4>0</vt:i4>
      </vt:variant>
      <vt:variant>
        <vt:i4>5</vt:i4>
      </vt:variant>
      <vt:variant>
        <vt:lpwstr>mailto:posgradoctbcuat@gmail.com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AUTÓNOMA  DE  TLAXCALA</dc:title>
  <dc:creator>WINDOWS</dc:creator>
  <cp:lastModifiedBy>ECR</cp:lastModifiedBy>
  <cp:revision>3</cp:revision>
  <cp:lastPrinted>2020-07-31T19:24:00Z</cp:lastPrinted>
  <dcterms:created xsi:type="dcterms:W3CDTF">2024-08-26T17:08:00Z</dcterms:created>
  <dcterms:modified xsi:type="dcterms:W3CDTF">2024-08-26T17:09:00Z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-2089599675</vt:i4>
  </property>
  <property fmtid="{D5CDD505-2E9C-101B-9397-08002B2CF9AE}" pid="3" name="_EmailSubject">
    <vt:lpwstr>Carpeta Maestría CB</vt:lpwstr>
  </property>
  <property fmtid="{D5CDD505-2E9C-101B-9397-08002B2CF9AE}" pid="4" name="_AuthorEmail">
    <vt:lpwstr>lourdesac@cci.uatx.mx</vt:lpwstr>
  </property>
  <property fmtid="{D5CDD505-2E9C-101B-9397-08002B2CF9AE}" pid="5" name="_AuthorEmailDisplayName">
    <vt:lpwstr>Lourdes Arteaga Castañeda</vt:lpwstr>
  </property>
  <property fmtid="{D5CDD505-2E9C-101B-9397-08002B2CF9AE}" pid="6" name="_ReviewingToolsShownOnce">
    <vt:lpwstr/>
  </property>
  <property fmtid="{D5CDD505-2E9C-101B-9397-08002B2CF9AE}" pid="7" name="GrammarlyDocumentId">
    <vt:lpwstr>2fbe10f42c202de24f6570c8be4b5cef42555d467ec4591991373b49c172aea1</vt:lpwstr>
  </property>
</Properties>
</file>